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08456" w14:textId="77777777" w:rsidR="003158CE" w:rsidRDefault="003158CE" w:rsidP="00EE3A8B">
      <w:pPr>
        <w:pStyle w:val="Nessunaspaziatura"/>
        <w:ind w:left="57" w:firstLine="651"/>
        <w:jc w:val="center"/>
        <w:rPr>
          <w:rFonts w:ascii="Century Gothic" w:eastAsia="Calibri" w:hAnsi="Century Gothic"/>
          <w:b/>
          <w:i/>
          <w:color w:val="1F497D" w:themeColor="text2"/>
          <w:sz w:val="28"/>
          <w:szCs w:val="28"/>
          <w:lang w:val="fr-FR"/>
        </w:rPr>
      </w:pPr>
    </w:p>
    <w:p w14:paraId="17E86A82" w14:textId="66212976" w:rsidR="00372FFE" w:rsidRDefault="00CE445B" w:rsidP="00EE3A8B">
      <w:pPr>
        <w:pStyle w:val="Nessunaspaziatura"/>
        <w:ind w:left="57" w:firstLine="651"/>
        <w:jc w:val="center"/>
        <w:rPr>
          <w:rFonts w:ascii="Century Gothic" w:eastAsia="Calibri" w:hAnsi="Century Gothic"/>
          <w:b/>
          <w:i/>
          <w:color w:val="1F497D" w:themeColor="text2"/>
          <w:sz w:val="28"/>
          <w:szCs w:val="28"/>
          <w:lang w:val="fr-FR"/>
        </w:rPr>
      </w:pPr>
      <w:r w:rsidRPr="00372FFE">
        <w:rPr>
          <w:rFonts w:ascii="Century Gothic" w:eastAsia="Calibri" w:hAnsi="Century Gothic"/>
          <w:b/>
          <w:i/>
          <w:color w:val="1F497D" w:themeColor="text2"/>
          <w:sz w:val="28"/>
          <w:szCs w:val="28"/>
          <w:lang w:val="fr-FR"/>
        </w:rPr>
        <w:t xml:space="preserve">Procès Verbal </w:t>
      </w:r>
    </w:p>
    <w:p w14:paraId="6DA2D53F" w14:textId="3F3CBB40" w:rsidR="00CE445B" w:rsidRPr="00372FFE" w:rsidRDefault="00CE445B" w:rsidP="00EE3A8B">
      <w:pPr>
        <w:pStyle w:val="Nessunaspaziatura"/>
        <w:ind w:left="57" w:firstLine="651"/>
        <w:jc w:val="center"/>
        <w:rPr>
          <w:rFonts w:ascii="Century Gothic" w:eastAsia="Calibri" w:hAnsi="Century Gothic"/>
          <w:i/>
          <w:color w:val="1F497D" w:themeColor="text2"/>
          <w:sz w:val="28"/>
          <w:szCs w:val="28"/>
          <w:lang w:val="fr-FR"/>
        </w:rPr>
      </w:pPr>
      <w:r w:rsidRPr="00372FFE">
        <w:rPr>
          <w:rFonts w:ascii="Century Gothic" w:eastAsia="Calibri" w:hAnsi="Century Gothic"/>
          <w:i/>
          <w:color w:val="1F497D" w:themeColor="text2"/>
          <w:sz w:val="24"/>
          <w:szCs w:val="24"/>
          <w:lang w:val="fr-FR"/>
        </w:rPr>
        <w:t>de la</w:t>
      </w:r>
      <w:r w:rsidRPr="00372FFE">
        <w:rPr>
          <w:rFonts w:ascii="Century Gothic" w:hAnsi="Century Gothic"/>
          <w:i/>
          <w:color w:val="1F497D" w:themeColor="text2"/>
          <w:sz w:val="24"/>
          <w:szCs w:val="24"/>
          <w:lang w:val="fr-FR"/>
        </w:rPr>
        <w:t xml:space="preserve"> </w:t>
      </w:r>
      <w:bookmarkStart w:id="0" w:name="_Hlk118127932"/>
      <w:r w:rsidRPr="00372FFE">
        <w:rPr>
          <w:rFonts w:ascii="Century Gothic" w:hAnsi="Century Gothic"/>
          <w:i/>
          <w:color w:val="1F497D" w:themeColor="text2"/>
          <w:sz w:val="24"/>
          <w:szCs w:val="24"/>
          <w:lang w:val="fr-FR"/>
        </w:rPr>
        <w:t>r</w:t>
      </w:r>
      <w:r w:rsidRPr="00372FFE">
        <w:rPr>
          <w:rFonts w:ascii="Century Gothic" w:eastAsia="Calibri" w:hAnsi="Century Gothic"/>
          <w:i/>
          <w:color w:val="1F497D" w:themeColor="text2"/>
          <w:sz w:val="24"/>
          <w:szCs w:val="24"/>
          <w:lang w:val="fr-FR"/>
        </w:rPr>
        <w:t>éunion du</w:t>
      </w:r>
      <w:r w:rsidRPr="00372FFE">
        <w:rPr>
          <w:rFonts w:ascii="Century Gothic" w:eastAsia="Calibri" w:hAnsi="Century Gothic"/>
          <w:i/>
          <w:color w:val="1F497D" w:themeColor="text2"/>
          <w:sz w:val="28"/>
          <w:szCs w:val="28"/>
          <w:lang w:val="fr-FR"/>
        </w:rPr>
        <w:t xml:space="preserve"> </w:t>
      </w:r>
    </w:p>
    <w:p w14:paraId="1ADBD5C3" w14:textId="77777777" w:rsidR="00CE445B" w:rsidRPr="00372FFE" w:rsidRDefault="00CE445B" w:rsidP="00F91D79">
      <w:pPr>
        <w:pStyle w:val="Nessunaspaziatura"/>
        <w:ind w:left="57"/>
        <w:jc w:val="center"/>
        <w:rPr>
          <w:rFonts w:ascii="Century Gothic" w:hAnsi="Century Gothic"/>
          <w:b/>
          <w:i/>
          <w:color w:val="1F497D" w:themeColor="text2"/>
          <w:sz w:val="28"/>
          <w:szCs w:val="28"/>
          <w:lang w:val="fr-FR"/>
        </w:rPr>
      </w:pPr>
      <w:r w:rsidRPr="00372FFE">
        <w:rPr>
          <w:rFonts w:ascii="Century Gothic" w:eastAsia="Calibri" w:hAnsi="Century Gothic"/>
          <w:b/>
          <w:i/>
          <w:color w:val="1F497D" w:themeColor="text2"/>
          <w:sz w:val="28"/>
          <w:szCs w:val="28"/>
          <w:lang w:val="fr-FR"/>
        </w:rPr>
        <w:t>Collectif Européen des Communautés de Base</w:t>
      </w:r>
    </w:p>
    <w:p w14:paraId="63982DCA" w14:textId="0B76354E" w:rsidR="0013774E" w:rsidRPr="00372FFE" w:rsidRDefault="0013774E" w:rsidP="0013774E">
      <w:pPr>
        <w:ind w:left="57"/>
        <w:jc w:val="center"/>
        <w:rPr>
          <w:rFonts w:ascii="Century Gothic" w:hAnsi="Century Gothic"/>
          <w:i/>
          <w:color w:val="1F497D" w:themeColor="text2"/>
          <w:u w:color="000000" w:themeColor="text1"/>
        </w:rPr>
      </w:pPr>
      <w:r w:rsidRPr="00372FFE">
        <w:rPr>
          <w:rFonts w:ascii="Century Gothic" w:eastAsia="Calibri" w:hAnsi="Century Gothic"/>
          <w:i/>
          <w:color w:val="1F497D" w:themeColor="text2"/>
          <w:lang w:val="fr-FR"/>
        </w:rPr>
        <w:t>qui s’est tenue à</w:t>
      </w:r>
      <w:r w:rsidRPr="00372FFE">
        <w:rPr>
          <w:rFonts w:ascii="Century Gothic" w:hAnsi="Century Gothic"/>
          <w:i/>
          <w:color w:val="1F497D" w:themeColor="text2"/>
          <w:u w:color="000000" w:themeColor="text1"/>
        </w:rPr>
        <w:t xml:space="preserve"> </w:t>
      </w:r>
      <w:r w:rsidRPr="00372FFE">
        <w:rPr>
          <w:rFonts w:ascii="Century Gothic" w:hAnsi="Century Gothic"/>
          <w:i/>
          <w:color w:val="1F497D" w:themeColor="text2"/>
        </w:rPr>
        <w:t>Lyon (France) le 14, 15, et 16 octobre 2022</w:t>
      </w:r>
    </w:p>
    <w:bookmarkEnd w:id="0"/>
    <w:p w14:paraId="042AC094" w14:textId="77777777" w:rsidR="00CE445B" w:rsidRPr="00956A0A" w:rsidRDefault="00CE445B" w:rsidP="00F91D79">
      <w:pPr>
        <w:ind w:left="57"/>
        <w:jc w:val="center"/>
        <w:rPr>
          <w:rFonts w:ascii="Century Gothic" w:hAnsi="Century Gothic"/>
          <w:b/>
          <w:i/>
          <w:color w:val="1F497D" w:themeColor="text2"/>
          <w:sz w:val="26"/>
          <w:szCs w:val="26"/>
          <w:u w:color="000000" w:themeColor="text1"/>
          <w:lang w:val="fr-FR"/>
        </w:rPr>
      </w:pPr>
    </w:p>
    <w:p w14:paraId="24C328FB" w14:textId="77777777" w:rsidR="00912064" w:rsidRDefault="0013774E" w:rsidP="0013774E">
      <w:pPr>
        <w:rPr>
          <w:rFonts w:ascii="Century Gothic" w:hAnsi="Century Gothic"/>
          <w:color w:val="1F497D" w:themeColor="text2"/>
          <w:sz w:val="20"/>
          <w:szCs w:val="20"/>
          <w:lang w:val="en-US"/>
        </w:rPr>
      </w:pPr>
      <w:r w:rsidRPr="00212BA9">
        <w:rPr>
          <w:rFonts w:ascii="Century Gothic" w:hAnsi="Century Gothic" w:cs="Arial"/>
          <w:b/>
          <w:i/>
          <w:color w:val="1F497D" w:themeColor="text2"/>
          <w:sz w:val="20"/>
          <w:szCs w:val="20"/>
          <w:lang w:val="fr-FR"/>
        </w:rPr>
        <w:t xml:space="preserve">Le lieu: </w:t>
      </w:r>
      <w:r w:rsidRPr="00212BA9">
        <w:rPr>
          <w:rFonts w:ascii="Century Gothic" w:hAnsi="Century Gothic" w:cs="Arial"/>
          <w:color w:val="1F497D" w:themeColor="text2"/>
          <w:sz w:val="20"/>
          <w:szCs w:val="20"/>
          <w:lang w:val="fr-FR"/>
        </w:rPr>
        <w:t xml:space="preserve"> </w:t>
      </w:r>
      <w:r w:rsidRPr="00212BA9">
        <w:rPr>
          <w:rFonts w:ascii="Century Gothic" w:hAnsi="Century Gothic"/>
          <w:color w:val="1F497D" w:themeColor="text2"/>
          <w:sz w:val="20"/>
          <w:szCs w:val="20"/>
        </w:rPr>
        <w:t xml:space="preserve">Centre Jean Bosco, </w:t>
      </w:r>
      <w:r w:rsidRPr="00212BA9">
        <w:rPr>
          <w:rFonts w:ascii="Century Gothic" w:hAnsi="Century Gothic"/>
          <w:color w:val="1F497D" w:themeColor="text2"/>
          <w:sz w:val="20"/>
          <w:szCs w:val="20"/>
          <w:lang w:val="en-US"/>
        </w:rPr>
        <w:t>Lyon (France)</w:t>
      </w:r>
    </w:p>
    <w:p w14:paraId="4B50BA83" w14:textId="4A1E1302" w:rsidR="0013774E" w:rsidRPr="00912064" w:rsidRDefault="0013774E" w:rsidP="0013774E">
      <w:pPr>
        <w:rPr>
          <w:rFonts w:ascii="Century Gothic" w:hAnsi="Century Gothic"/>
          <w:color w:val="1F497D" w:themeColor="text2"/>
          <w:sz w:val="20"/>
          <w:szCs w:val="20"/>
          <w:lang w:val="en-US"/>
        </w:rPr>
      </w:pPr>
      <w:r w:rsidRPr="00212BA9">
        <w:rPr>
          <w:rFonts w:ascii="Century Gothic" w:hAnsi="Century Gothic" w:cs="Arial"/>
          <w:b/>
          <w:i/>
          <w:color w:val="1F497D" w:themeColor="text2"/>
          <w:sz w:val="20"/>
          <w:szCs w:val="20"/>
          <w:lang w:val="fr-FR"/>
        </w:rPr>
        <w:t xml:space="preserve">L’horaire: </w:t>
      </w:r>
      <w:r w:rsidRPr="00212BA9">
        <w:rPr>
          <w:rFonts w:ascii="Century Gothic" w:hAnsi="Century Gothic" w:cs="Arial"/>
          <w:color w:val="1F497D" w:themeColor="text2"/>
          <w:sz w:val="20"/>
          <w:szCs w:val="20"/>
          <w:lang w:val="fr-FR"/>
        </w:rPr>
        <w:t xml:space="preserve"> du vendredi 14 octobre à 18 heures, jusqu’au dimanche 16 octobre</w:t>
      </w:r>
      <w:r w:rsidR="00BF594A" w:rsidRPr="00BF594A">
        <w:rPr>
          <w:rFonts w:ascii="Century Gothic" w:hAnsi="Century Gothic" w:cs="Arial"/>
          <w:color w:val="1F497D" w:themeColor="text2"/>
          <w:sz w:val="20"/>
          <w:szCs w:val="20"/>
          <w:lang w:val="fr-FR"/>
        </w:rPr>
        <w:t xml:space="preserve"> </w:t>
      </w:r>
      <w:r w:rsidR="00BF594A">
        <w:rPr>
          <w:rFonts w:ascii="Century Gothic" w:hAnsi="Century Gothic" w:cs="Arial"/>
          <w:color w:val="1F497D" w:themeColor="text2"/>
          <w:sz w:val="20"/>
          <w:szCs w:val="20"/>
          <w:lang w:val="fr-FR"/>
        </w:rPr>
        <w:t xml:space="preserve">à </w:t>
      </w:r>
      <w:r w:rsidR="00BF594A" w:rsidRPr="00212BA9">
        <w:rPr>
          <w:rFonts w:ascii="Century Gothic" w:hAnsi="Century Gothic" w:cs="Arial"/>
          <w:color w:val="1F497D" w:themeColor="text2"/>
          <w:sz w:val="20"/>
          <w:szCs w:val="20"/>
          <w:lang w:val="fr-FR"/>
        </w:rPr>
        <w:t>midi</w:t>
      </w:r>
    </w:p>
    <w:p w14:paraId="661C1E0B" w14:textId="6E07E70B" w:rsidR="00CE445B" w:rsidRPr="00212BA9" w:rsidRDefault="00CE445B" w:rsidP="00912064">
      <w:pPr>
        <w:pStyle w:val="Nessunaspaziatura"/>
        <w:rPr>
          <w:rFonts w:ascii="Century Gothic" w:hAnsi="Century Gothic" w:cs="Arial"/>
          <w:color w:val="1F497D" w:themeColor="text2"/>
          <w:lang w:val="fr-FR"/>
        </w:rPr>
      </w:pPr>
      <w:r w:rsidRPr="00212BA9">
        <w:rPr>
          <w:rFonts w:ascii="Century Gothic" w:hAnsi="Century Gothic" w:cs="Arial"/>
          <w:b/>
          <w:i/>
          <w:color w:val="1F497D" w:themeColor="text2"/>
          <w:lang w:val="fr-FR"/>
        </w:rPr>
        <w:t xml:space="preserve">Les </w:t>
      </w:r>
      <w:r w:rsidR="001112E7" w:rsidRPr="00212BA9">
        <w:rPr>
          <w:rFonts w:ascii="Century Gothic" w:hAnsi="Century Gothic" w:cs="Arial"/>
          <w:b/>
          <w:i/>
          <w:color w:val="1F497D" w:themeColor="text2"/>
          <w:lang w:val="fr-FR"/>
        </w:rPr>
        <w:t>p</w:t>
      </w:r>
      <w:r w:rsidR="003B2E86" w:rsidRPr="00212BA9">
        <w:rPr>
          <w:rFonts w:ascii="Century Gothic" w:hAnsi="Century Gothic" w:cs="Arial"/>
          <w:b/>
          <w:i/>
          <w:color w:val="1F497D" w:themeColor="text2"/>
          <w:lang w:val="fr-FR"/>
        </w:rPr>
        <w:t>articipan</w:t>
      </w:r>
      <w:r w:rsidR="00C34E58" w:rsidRPr="00212BA9">
        <w:rPr>
          <w:rFonts w:ascii="Century Gothic" w:hAnsi="Century Gothic" w:cs="Arial"/>
          <w:b/>
          <w:i/>
          <w:color w:val="1F497D" w:themeColor="text2"/>
          <w:lang w:val="fr-FR"/>
        </w:rPr>
        <w:t xml:space="preserve">ts </w:t>
      </w:r>
      <w:r w:rsidR="008C3C5F" w:rsidRPr="00212BA9">
        <w:rPr>
          <w:rFonts w:ascii="Century Gothic" w:hAnsi="Century Gothic" w:cs="Arial"/>
          <w:b/>
          <w:i/>
          <w:color w:val="1F497D" w:themeColor="text2"/>
          <w:lang w:val="fr-FR"/>
        </w:rPr>
        <w:t>par pays</w:t>
      </w:r>
      <w:r w:rsidRPr="00212BA9">
        <w:rPr>
          <w:rFonts w:ascii="Century Gothic" w:hAnsi="Century Gothic" w:cs="Arial"/>
          <w:color w:val="1F497D" w:themeColor="text2"/>
          <w:lang w:val="fr-FR"/>
        </w:rPr>
        <w:t xml:space="preserve">: </w:t>
      </w:r>
    </w:p>
    <w:p w14:paraId="5FB96F46" w14:textId="77777777" w:rsidR="00317B4F" w:rsidRPr="00912064" w:rsidRDefault="00317B4F" w:rsidP="00F91D79">
      <w:pPr>
        <w:pStyle w:val="Nessunaspaziatura"/>
        <w:ind w:left="57"/>
        <w:rPr>
          <w:rFonts w:ascii="Century Gothic" w:hAnsi="Century Gothic" w:cs="Arial"/>
          <w:color w:val="1F497D" w:themeColor="text2"/>
          <w:sz w:val="10"/>
          <w:szCs w:val="10"/>
          <w:lang w:val="fr-FR"/>
        </w:rPr>
      </w:pPr>
    </w:p>
    <w:p w14:paraId="0C75BD9F" w14:textId="77777777" w:rsidR="00A1480F" w:rsidRPr="00212BA9" w:rsidRDefault="00A1480F" w:rsidP="00A1480F">
      <w:pPr>
        <w:pStyle w:val="Nessunaspaziatura"/>
        <w:numPr>
          <w:ilvl w:val="0"/>
          <w:numId w:val="6"/>
        </w:numPr>
        <w:rPr>
          <w:rFonts w:ascii="Century Gothic" w:hAnsi="Century Gothic"/>
          <w:color w:val="1F497D" w:themeColor="text2"/>
          <w:lang w:val="fr-FR"/>
        </w:rPr>
      </w:pPr>
      <w:r w:rsidRPr="00212BA9">
        <w:rPr>
          <w:rFonts w:ascii="Century Gothic" w:hAnsi="Century Gothic" w:cs="Arial"/>
          <w:b/>
          <w:color w:val="1F497D" w:themeColor="text2"/>
          <w:lang w:val="fr-FR"/>
        </w:rPr>
        <w:t xml:space="preserve">Autriche - </w:t>
      </w:r>
      <w:r w:rsidRPr="00212BA9">
        <w:rPr>
          <w:rFonts w:ascii="Century Gothic" w:hAnsi="Century Gothic" w:cs="Arial"/>
          <w:color w:val="1F497D" w:themeColor="text2"/>
          <w:lang w:val="fr-FR"/>
        </w:rPr>
        <w:t xml:space="preserve">Rotraut Lakmaier  </w:t>
      </w:r>
    </w:p>
    <w:p w14:paraId="1D502E39" w14:textId="0485769C" w:rsidR="008659D4" w:rsidRPr="007C29D1" w:rsidRDefault="008659D4" w:rsidP="007C29D1">
      <w:pPr>
        <w:pStyle w:val="Nessunaspaziatura"/>
        <w:numPr>
          <w:ilvl w:val="0"/>
          <w:numId w:val="6"/>
        </w:numPr>
        <w:rPr>
          <w:rFonts w:ascii="Century Gothic" w:hAnsi="Century Gothic" w:cs="Arial"/>
          <w:b/>
          <w:color w:val="1F497D" w:themeColor="text2"/>
          <w:lang w:val="fr-FR"/>
        </w:rPr>
      </w:pPr>
      <w:r w:rsidRPr="00212BA9">
        <w:rPr>
          <w:rFonts w:ascii="Century Gothic" w:hAnsi="Century Gothic" w:cs="Arial"/>
          <w:b/>
          <w:color w:val="1F497D" w:themeColor="text2"/>
          <w:lang w:val="fr-FR"/>
        </w:rPr>
        <w:t xml:space="preserve">Belgique flamande - </w:t>
      </w:r>
      <w:r w:rsidRPr="00212BA9">
        <w:rPr>
          <w:rFonts w:ascii="Century Gothic" w:eastAsia="Times New Roman" w:hAnsi="Century Gothic" w:cs="Calibri"/>
          <w:color w:val="1F497D" w:themeColor="text2"/>
          <w:lang w:val="en-US" w:eastAsia="it-IT"/>
        </w:rPr>
        <w:t xml:space="preserve">Johan Bergé </w:t>
      </w:r>
      <w:r w:rsidR="007C29D1" w:rsidRPr="007C29D1">
        <w:rPr>
          <w:rFonts w:ascii="Century Gothic" w:eastAsia="Times New Roman" w:hAnsi="Century Gothic" w:cs="Calibri"/>
          <w:i/>
          <w:iCs/>
          <w:color w:val="1F497D" w:themeColor="text2"/>
          <w:lang w:val="en-US" w:eastAsia="it-IT"/>
        </w:rPr>
        <w:t>(</w:t>
      </w:r>
      <w:r w:rsidR="007C29D1" w:rsidRPr="007C29D1">
        <w:rPr>
          <w:rFonts w:ascii="Century Gothic" w:hAnsi="Century Gothic"/>
          <w:i/>
          <w:iCs/>
          <w:color w:val="1F497D" w:themeColor="text2"/>
          <w:lang w:val="fr-FR"/>
        </w:rPr>
        <w:t>présent au nom du groupe BVV-Bezield Verband)</w:t>
      </w:r>
    </w:p>
    <w:p w14:paraId="17E98F9D" w14:textId="37C49ADC" w:rsidR="00635A8C" w:rsidRPr="00212BA9" w:rsidRDefault="008C3C5F" w:rsidP="00A1480F">
      <w:pPr>
        <w:pStyle w:val="Nessunaspaziatura"/>
        <w:numPr>
          <w:ilvl w:val="0"/>
          <w:numId w:val="6"/>
        </w:numPr>
        <w:rPr>
          <w:rFonts w:ascii="Century Gothic" w:hAnsi="Century Gothic"/>
          <w:color w:val="1F497D" w:themeColor="text2"/>
          <w:lang w:val="fr-FR"/>
        </w:rPr>
      </w:pPr>
      <w:r w:rsidRPr="00212BA9">
        <w:rPr>
          <w:rFonts w:ascii="Century Gothic" w:hAnsi="Century Gothic" w:cs="Arial"/>
          <w:b/>
          <w:color w:val="1F497D" w:themeColor="text2"/>
          <w:lang w:val="fr-FR"/>
        </w:rPr>
        <w:t xml:space="preserve">Belgique </w:t>
      </w:r>
      <w:r w:rsidR="00140946" w:rsidRPr="00212BA9">
        <w:rPr>
          <w:rFonts w:ascii="Century Gothic" w:hAnsi="Century Gothic" w:cs="Arial"/>
          <w:b/>
          <w:color w:val="1F497D" w:themeColor="text2"/>
          <w:lang w:val="fr-FR"/>
        </w:rPr>
        <w:t>franco</w:t>
      </w:r>
      <w:r w:rsidRPr="00212BA9">
        <w:rPr>
          <w:rFonts w:ascii="Century Gothic" w:hAnsi="Century Gothic" w:cs="Arial"/>
          <w:b/>
          <w:color w:val="1F497D" w:themeColor="text2"/>
          <w:lang w:val="fr-FR"/>
        </w:rPr>
        <w:t>phone</w:t>
      </w:r>
      <w:r w:rsidR="00317B4F" w:rsidRPr="00212BA9">
        <w:rPr>
          <w:rFonts w:ascii="Century Gothic" w:hAnsi="Century Gothic" w:cs="Arial"/>
          <w:b/>
          <w:color w:val="1F497D" w:themeColor="text2"/>
          <w:lang w:val="fr-FR"/>
        </w:rPr>
        <w:t xml:space="preserve"> - </w:t>
      </w:r>
      <w:r w:rsidR="00635A8C" w:rsidRPr="00212BA9">
        <w:rPr>
          <w:rFonts w:ascii="Century Gothic" w:hAnsi="Century Gothic"/>
          <w:color w:val="1F497D" w:themeColor="text2"/>
          <w:lang w:val="fr-FR"/>
        </w:rPr>
        <w:t>Sylvie Kempgens</w:t>
      </w:r>
      <w:r w:rsidR="00375E1E" w:rsidRPr="00212BA9">
        <w:rPr>
          <w:rFonts w:ascii="Century Gothic" w:hAnsi="Century Gothic"/>
          <w:color w:val="1F497D" w:themeColor="text2"/>
          <w:lang w:val="fr-FR"/>
        </w:rPr>
        <w:t xml:space="preserve"> </w:t>
      </w:r>
    </w:p>
    <w:p w14:paraId="11375D31" w14:textId="77777777" w:rsidR="0013774E" w:rsidRPr="00212BA9" w:rsidRDefault="008659D4" w:rsidP="0013774E">
      <w:pPr>
        <w:pStyle w:val="Paragrafoelenco"/>
        <w:numPr>
          <w:ilvl w:val="0"/>
          <w:numId w:val="2"/>
        </w:numPr>
        <w:rPr>
          <w:rFonts w:ascii="Century Gothic" w:hAnsi="Century Gothic" w:cs="Arial"/>
          <w:bCs/>
          <w:color w:val="1F497D" w:themeColor="text2"/>
          <w:sz w:val="20"/>
          <w:szCs w:val="20"/>
        </w:rPr>
      </w:pPr>
      <w:r w:rsidRPr="00212BA9">
        <w:rPr>
          <w:rFonts w:ascii="Century Gothic" w:hAnsi="Century Gothic" w:cs="Arial"/>
          <w:b/>
          <w:color w:val="1F497D" w:themeColor="text2"/>
          <w:sz w:val="20"/>
          <w:szCs w:val="20"/>
        </w:rPr>
        <w:t xml:space="preserve">Espagne - </w:t>
      </w:r>
      <w:r w:rsidR="0013774E" w:rsidRPr="00212BA9">
        <w:rPr>
          <w:rFonts w:ascii="Century Gothic" w:hAnsi="Century Gothic" w:cs="Arial"/>
          <w:bCs/>
          <w:color w:val="1F497D" w:themeColor="text2"/>
          <w:sz w:val="20"/>
          <w:szCs w:val="20"/>
        </w:rPr>
        <w:t xml:space="preserve">Jesus Bonet </w:t>
      </w:r>
    </w:p>
    <w:p w14:paraId="57938CE7" w14:textId="45B3BCD1" w:rsidR="00140946" w:rsidRPr="00212BA9" w:rsidRDefault="00D555DC" w:rsidP="00EE5A7D">
      <w:pPr>
        <w:pStyle w:val="Nessunaspaziatura"/>
        <w:numPr>
          <w:ilvl w:val="0"/>
          <w:numId w:val="2"/>
        </w:numPr>
        <w:rPr>
          <w:rFonts w:ascii="Century Gothic" w:hAnsi="Century Gothic" w:cs="Arial"/>
          <w:b/>
          <w:color w:val="1F497D" w:themeColor="text2"/>
          <w:lang w:val="fr-FR"/>
        </w:rPr>
      </w:pPr>
      <w:r w:rsidRPr="00212BA9">
        <w:rPr>
          <w:rFonts w:ascii="Century Gothic" w:hAnsi="Century Gothic" w:cs="Arial"/>
          <w:b/>
          <w:color w:val="1F497D" w:themeColor="text2"/>
          <w:lang w:val="fr-FR"/>
        </w:rPr>
        <w:t xml:space="preserve">France </w:t>
      </w:r>
      <w:r w:rsidR="000C0139" w:rsidRPr="00212BA9">
        <w:rPr>
          <w:rFonts w:ascii="Century Gothic" w:hAnsi="Century Gothic" w:cs="Arial"/>
          <w:b/>
          <w:color w:val="1F497D" w:themeColor="text2"/>
          <w:lang w:val="fr-FR"/>
        </w:rPr>
        <w:t xml:space="preserve">- </w:t>
      </w:r>
      <w:r w:rsidR="00140946" w:rsidRPr="00212BA9">
        <w:rPr>
          <w:rFonts w:ascii="Century Gothic" w:hAnsi="Century Gothic" w:cs="Arial"/>
          <w:color w:val="1F497D" w:themeColor="text2"/>
          <w:lang w:val="fr-FR"/>
        </w:rPr>
        <w:t xml:space="preserve">Gilbert </w:t>
      </w:r>
      <w:r w:rsidRPr="00212BA9">
        <w:rPr>
          <w:rFonts w:ascii="Century Gothic" w:hAnsi="Century Gothic" w:cs="Arial"/>
          <w:color w:val="1F497D" w:themeColor="text2"/>
          <w:lang w:val="fr-FR"/>
        </w:rPr>
        <w:t xml:space="preserve">et Marie Pascale </w:t>
      </w:r>
      <w:r w:rsidR="00140946" w:rsidRPr="00212BA9">
        <w:rPr>
          <w:rFonts w:ascii="Century Gothic" w:hAnsi="Century Gothic" w:cs="Arial"/>
          <w:color w:val="1F497D" w:themeColor="text2"/>
          <w:lang w:val="fr-FR"/>
        </w:rPr>
        <w:t xml:space="preserve">Clavel </w:t>
      </w:r>
    </w:p>
    <w:p w14:paraId="4D25C010" w14:textId="31307762" w:rsidR="008659D4" w:rsidRPr="00212BA9" w:rsidRDefault="008659D4" w:rsidP="008659D4">
      <w:pPr>
        <w:pStyle w:val="Nessunaspaziatura"/>
        <w:numPr>
          <w:ilvl w:val="0"/>
          <w:numId w:val="2"/>
        </w:numPr>
        <w:rPr>
          <w:rFonts w:ascii="Century Gothic" w:hAnsi="Century Gothic" w:cs="Arial"/>
          <w:bCs/>
          <w:i/>
          <w:iCs/>
          <w:color w:val="1F497D" w:themeColor="text2"/>
          <w:lang w:val="fr-FR"/>
        </w:rPr>
      </w:pPr>
      <w:r w:rsidRPr="00212BA9">
        <w:rPr>
          <w:rFonts w:ascii="Century Gothic" w:eastAsia="Times New Roman" w:hAnsi="Century Gothic" w:cs="Calibri"/>
          <w:b/>
          <w:color w:val="1F497D" w:themeColor="text2"/>
          <w:lang w:val="fr-FR" w:eastAsia="it-IT"/>
        </w:rPr>
        <w:t>Italie</w:t>
      </w:r>
      <w:r w:rsidRPr="00212BA9">
        <w:rPr>
          <w:rFonts w:ascii="Century Gothic" w:hAnsi="Century Gothic" w:cs="Arial"/>
          <w:b/>
          <w:color w:val="1F497D" w:themeColor="text2"/>
          <w:lang w:val="fr-FR"/>
        </w:rPr>
        <w:t xml:space="preserve"> - </w:t>
      </w:r>
      <w:r w:rsidRPr="00212BA9">
        <w:rPr>
          <w:rFonts w:ascii="Century Gothic" w:hAnsi="Century Gothic" w:cs="Arial"/>
          <w:color w:val="1F497D" w:themeColor="text2"/>
          <w:lang w:val="fr-FR"/>
        </w:rPr>
        <w:t>Massimiliano Tosato (</w:t>
      </w:r>
      <w:r w:rsidRPr="00212BA9">
        <w:rPr>
          <w:rFonts w:ascii="Century Gothic" w:hAnsi="Century Gothic"/>
          <w:bCs/>
          <w:i/>
          <w:color w:val="1F497D" w:themeColor="text2"/>
          <w:lang w:val="fr-FR"/>
        </w:rPr>
        <w:t>secrétaire du collectif)</w:t>
      </w:r>
      <w:r w:rsidRPr="00212BA9">
        <w:rPr>
          <w:rFonts w:ascii="Century Gothic" w:hAnsi="Century Gothic" w:cs="Arial"/>
          <w:color w:val="1F497D" w:themeColor="text2"/>
          <w:lang w:val="fr-FR"/>
        </w:rPr>
        <w:t xml:space="preserve"> </w:t>
      </w:r>
    </w:p>
    <w:p w14:paraId="2B60B455" w14:textId="262B0B46" w:rsidR="0013774E" w:rsidRPr="00212BA9" w:rsidRDefault="0013774E" w:rsidP="008659D4">
      <w:pPr>
        <w:pStyle w:val="Nessunaspaziatura"/>
        <w:numPr>
          <w:ilvl w:val="0"/>
          <w:numId w:val="2"/>
        </w:numPr>
        <w:rPr>
          <w:rFonts w:ascii="Century Gothic" w:hAnsi="Century Gothic" w:cs="Arial"/>
          <w:bCs/>
          <w:i/>
          <w:iCs/>
          <w:color w:val="1F497D" w:themeColor="text2"/>
          <w:lang w:val="fr-FR"/>
        </w:rPr>
      </w:pPr>
      <w:r w:rsidRPr="00C83FD8">
        <w:rPr>
          <w:rFonts w:ascii="Century Gothic" w:hAnsi="Century Gothic"/>
          <w:b/>
          <w:bCs/>
          <w:color w:val="1F497D" w:themeColor="text2"/>
        </w:rPr>
        <w:t>Pays-Bas</w:t>
      </w:r>
      <w:r w:rsidRPr="00C83FD8">
        <w:rPr>
          <w:rFonts w:ascii="Century Gothic" w:hAnsi="Century Gothic"/>
        </w:rPr>
        <w:t xml:space="preserve"> -</w:t>
      </w:r>
      <w:r w:rsidRPr="00212BA9">
        <w:rPr>
          <w:rFonts w:ascii="Century Gothic" w:hAnsi="Century Gothic"/>
        </w:rPr>
        <w:t xml:space="preserve"> </w:t>
      </w:r>
      <w:r w:rsidRPr="00212BA9">
        <w:rPr>
          <w:rFonts w:ascii="Century Gothic" w:hAnsi="Century Gothic"/>
          <w:color w:val="1F497D" w:themeColor="text2"/>
        </w:rPr>
        <w:t>Henk Baars</w:t>
      </w:r>
      <w:r w:rsidR="007C29D1">
        <w:rPr>
          <w:rFonts w:ascii="Century Gothic" w:hAnsi="Century Gothic"/>
          <w:color w:val="1F497D" w:themeColor="text2"/>
        </w:rPr>
        <w:t xml:space="preserve"> </w:t>
      </w:r>
      <w:r w:rsidR="007C29D1" w:rsidRPr="007C29D1">
        <w:rPr>
          <w:rFonts w:ascii="Century Gothic" w:eastAsia="Times New Roman" w:hAnsi="Century Gothic" w:cs="Calibri"/>
          <w:i/>
          <w:iCs/>
          <w:color w:val="1F497D" w:themeColor="text2"/>
          <w:lang w:val="en-US" w:eastAsia="it-IT"/>
        </w:rPr>
        <w:t>(</w:t>
      </w:r>
      <w:r w:rsidR="007C29D1" w:rsidRPr="007C29D1">
        <w:rPr>
          <w:rFonts w:ascii="Century Gothic" w:hAnsi="Century Gothic"/>
          <w:i/>
          <w:iCs/>
          <w:color w:val="1F497D" w:themeColor="text2"/>
          <w:lang w:val="fr-FR"/>
        </w:rPr>
        <w:t>présent au nom de l</w:t>
      </w:r>
      <w:r w:rsidR="007C29D1" w:rsidRPr="007C29D1">
        <w:rPr>
          <w:rFonts w:ascii="Century Gothic" w:hAnsi="Century Gothic"/>
          <w:i/>
          <w:iCs/>
          <w:color w:val="1F497D" w:themeColor="text2"/>
        </w:rPr>
        <w:t>'association Marienburg)</w:t>
      </w:r>
    </w:p>
    <w:p w14:paraId="2C106D9B" w14:textId="3A061007" w:rsidR="00140946" w:rsidRPr="00212BA9" w:rsidRDefault="000D44E3" w:rsidP="00EE5A7D">
      <w:pPr>
        <w:pStyle w:val="Nessunaspaziatura"/>
        <w:numPr>
          <w:ilvl w:val="0"/>
          <w:numId w:val="2"/>
        </w:numPr>
        <w:rPr>
          <w:rFonts w:ascii="Century Gothic" w:hAnsi="Century Gothic" w:cs="Arial"/>
          <w:b/>
          <w:color w:val="1F497D" w:themeColor="text2"/>
          <w:lang w:val="fr-FR"/>
        </w:rPr>
      </w:pPr>
      <w:r w:rsidRPr="00212BA9">
        <w:rPr>
          <w:rFonts w:ascii="Century Gothic" w:hAnsi="Century Gothic" w:cs="Arial"/>
          <w:b/>
          <w:color w:val="1F497D" w:themeColor="text2"/>
          <w:lang w:val="fr-FR"/>
        </w:rPr>
        <w:t>Suisse roman</w:t>
      </w:r>
      <w:r w:rsidR="003B2E86" w:rsidRPr="00212BA9">
        <w:rPr>
          <w:rFonts w:ascii="Century Gothic" w:hAnsi="Century Gothic" w:cs="Arial"/>
          <w:b/>
          <w:color w:val="1F497D" w:themeColor="text2"/>
          <w:lang w:val="fr-FR"/>
        </w:rPr>
        <w:t>d</w:t>
      </w:r>
      <w:r w:rsidRPr="00212BA9">
        <w:rPr>
          <w:rFonts w:ascii="Century Gothic" w:hAnsi="Century Gothic" w:cs="Arial"/>
          <w:b/>
          <w:color w:val="1F497D" w:themeColor="text2"/>
          <w:lang w:val="fr-FR"/>
        </w:rPr>
        <w:t>e</w:t>
      </w:r>
      <w:r w:rsidR="00D31B77" w:rsidRPr="00212BA9">
        <w:rPr>
          <w:rFonts w:ascii="Century Gothic" w:hAnsi="Century Gothic" w:cs="Arial"/>
          <w:b/>
          <w:color w:val="1F497D" w:themeColor="text2"/>
          <w:lang w:val="fr-FR"/>
        </w:rPr>
        <w:t xml:space="preserve"> - </w:t>
      </w:r>
      <w:r w:rsidR="00140946" w:rsidRPr="00212BA9">
        <w:rPr>
          <w:rFonts w:ascii="Century Gothic" w:hAnsi="Century Gothic" w:cs="Tahoma"/>
          <w:color w:val="1F497D" w:themeColor="text2"/>
          <w:lang w:val="fr-FR"/>
        </w:rPr>
        <w:t>Geneviève Wepf</w:t>
      </w:r>
    </w:p>
    <w:p w14:paraId="7CB10C58" w14:textId="001A4205" w:rsidR="00075249" w:rsidRDefault="00075249" w:rsidP="00C0396E">
      <w:pPr>
        <w:pStyle w:val="Nessunaspaziatura"/>
        <w:rPr>
          <w:rFonts w:ascii="Century Gothic" w:hAnsi="Century Gothic"/>
          <w:color w:val="1F497D" w:themeColor="text2"/>
          <w:lang w:val="fr-FR"/>
        </w:rPr>
      </w:pPr>
    </w:p>
    <w:p w14:paraId="598B14C8" w14:textId="024A7B03" w:rsidR="00EC032F" w:rsidRPr="00212BA9" w:rsidRDefault="00C626C9" w:rsidP="00F91D79">
      <w:pPr>
        <w:pStyle w:val="NormaleWeb"/>
        <w:shd w:val="clear" w:color="auto" w:fill="FFFFFF"/>
        <w:spacing w:before="0" w:beforeAutospacing="0" w:after="0" w:afterAutospacing="0"/>
        <w:ind w:left="57"/>
        <w:rPr>
          <w:rFonts w:ascii="Century Gothic" w:hAnsi="Century Gothic"/>
          <w:b/>
          <w:i/>
          <w:color w:val="1F497D" w:themeColor="text2"/>
          <w:sz w:val="20"/>
          <w:szCs w:val="20"/>
        </w:rPr>
      </w:pPr>
      <w:r w:rsidRPr="00212BA9">
        <w:rPr>
          <w:rFonts w:ascii="Century Gothic" w:hAnsi="Century Gothic"/>
          <w:b/>
          <w:i/>
          <w:color w:val="1F497D" w:themeColor="text2"/>
          <w:sz w:val="20"/>
          <w:szCs w:val="20"/>
        </w:rPr>
        <w:t>Ordre du Jour (O.d.J</w:t>
      </w:r>
      <w:r w:rsidR="00EC032F" w:rsidRPr="00212BA9">
        <w:rPr>
          <w:rFonts w:ascii="Century Gothic" w:hAnsi="Century Gothic"/>
          <w:b/>
          <w:i/>
          <w:color w:val="1F497D" w:themeColor="text2"/>
          <w:sz w:val="20"/>
          <w:szCs w:val="20"/>
        </w:rPr>
        <w:t>.)</w:t>
      </w:r>
    </w:p>
    <w:p w14:paraId="7E5DDFC1" w14:textId="725DDBC2" w:rsidR="00F30370" w:rsidRPr="00372FFE" w:rsidRDefault="00F30370" w:rsidP="00F30370">
      <w:pPr>
        <w:pStyle w:val="NormaleWeb"/>
        <w:shd w:val="clear" w:color="auto" w:fill="FFFFFF"/>
        <w:spacing w:before="0" w:beforeAutospacing="0" w:after="0" w:afterAutospacing="0"/>
        <w:ind w:left="57"/>
        <w:rPr>
          <w:rFonts w:ascii="Century Gothic" w:hAnsi="Century Gothic"/>
          <w:b/>
          <w:i/>
          <w:color w:val="1F497D" w:themeColor="text2"/>
          <w:sz w:val="10"/>
          <w:szCs w:val="10"/>
        </w:rPr>
      </w:pPr>
    </w:p>
    <w:p w14:paraId="2226FAE8" w14:textId="7F0449B0" w:rsidR="00075249" w:rsidRPr="00075249" w:rsidRDefault="00756FD9" w:rsidP="00075249">
      <w:pPr>
        <w:pStyle w:val="Paragrafoelenco"/>
        <w:numPr>
          <w:ilvl w:val="0"/>
          <w:numId w:val="17"/>
        </w:numPr>
        <w:rPr>
          <w:rFonts w:ascii="Century Gothic" w:hAnsi="Century Gothic"/>
          <w:i/>
          <w:iCs/>
          <w:color w:val="1F497D" w:themeColor="text2"/>
          <w:sz w:val="20"/>
          <w:szCs w:val="20"/>
        </w:rPr>
      </w:pPr>
      <w:r>
        <w:rPr>
          <w:rFonts w:ascii="Century Gothic" w:hAnsi="Century Gothic"/>
          <w:i/>
          <w:iCs/>
          <w:color w:val="1F497D" w:themeColor="text2"/>
          <w:sz w:val="20"/>
          <w:szCs w:val="20"/>
        </w:rPr>
        <w:t>A</w:t>
      </w:r>
      <w:r w:rsidR="00075249" w:rsidRPr="00075249">
        <w:rPr>
          <w:rFonts w:ascii="Century Gothic" w:hAnsi="Century Gothic"/>
          <w:i/>
          <w:iCs/>
          <w:color w:val="1F497D" w:themeColor="text2"/>
          <w:sz w:val="20"/>
          <w:szCs w:val="20"/>
        </w:rPr>
        <w:t>pprobation du procès-verbal de la réunion précédente</w:t>
      </w:r>
    </w:p>
    <w:p w14:paraId="4C745D63" w14:textId="77777777" w:rsidR="00075249" w:rsidRPr="00075249" w:rsidRDefault="00075249" w:rsidP="00075249">
      <w:pPr>
        <w:pStyle w:val="Paragrafoelenco"/>
        <w:numPr>
          <w:ilvl w:val="0"/>
          <w:numId w:val="17"/>
        </w:numPr>
        <w:rPr>
          <w:rFonts w:ascii="Century Gothic" w:hAnsi="Century Gothic"/>
          <w:i/>
          <w:iCs/>
          <w:color w:val="1F497D" w:themeColor="text2"/>
          <w:sz w:val="20"/>
          <w:szCs w:val="20"/>
        </w:rPr>
      </w:pPr>
      <w:r w:rsidRPr="00075249">
        <w:rPr>
          <w:rFonts w:ascii="Century Gothic" w:hAnsi="Century Gothic"/>
          <w:i/>
          <w:iCs/>
          <w:color w:val="1F497D" w:themeColor="text2"/>
          <w:sz w:val="20"/>
          <w:szCs w:val="20"/>
        </w:rPr>
        <w:t xml:space="preserve">Bilan 2021, prévision 2022 et cotisations annuelles </w:t>
      </w:r>
    </w:p>
    <w:p w14:paraId="272F8744" w14:textId="77777777" w:rsidR="00075249" w:rsidRPr="00075249" w:rsidRDefault="00075249" w:rsidP="00075249">
      <w:pPr>
        <w:pStyle w:val="Paragrafoelenco"/>
        <w:numPr>
          <w:ilvl w:val="0"/>
          <w:numId w:val="17"/>
        </w:numPr>
        <w:rPr>
          <w:rFonts w:ascii="Century Gothic" w:hAnsi="Century Gothic"/>
          <w:i/>
          <w:iCs/>
          <w:color w:val="1F497D" w:themeColor="text2"/>
          <w:sz w:val="20"/>
          <w:szCs w:val="20"/>
          <w:lang w:val="en-US"/>
        </w:rPr>
      </w:pPr>
      <w:r w:rsidRPr="00075249">
        <w:rPr>
          <w:rFonts w:ascii="Century Gothic" w:hAnsi="Century Gothic"/>
          <w:i/>
          <w:iCs/>
          <w:color w:val="1F497D" w:themeColor="text2"/>
          <w:sz w:val="20"/>
          <w:szCs w:val="20"/>
          <w:lang w:val="en-US"/>
        </w:rPr>
        <w:t xml:space="preserve">Les nouvelles de nos communautés. Tour de table des informations de nos communautés </w:t>
      </w:r>
    </w:p>
    <w:p w14:paraId="65650F8C" w14:textId="461B9C12" w:rsidR="00075249" w:rsidRPr="00075249" w:rsidRDefault="00075249" w:rsidP="00075249">
      <w:pPr>
        <w:pStyle w:val="Paragrafoelenco"/>
        <w:ind w:left="1065"/>
        <w:rPr>
          <w:rFonts w:ascii="Century Gothic" w:hAnsi="Century Gothic"/>
          <w:i/>
          <w:iCs/>
          <w:color w:val="1F497D" w:themeColor="text2"/>
          <w:sz w:val="20"/>
          <w:szCs w:val="20"/>
        </w:rPr>
      </w:pPr>
      <w:r w:rsidRPr="00075249">
        <w:rPr>
          <w:rFonts w:ascii="Century Gothic" w:hAnsi="Century Gothic"/>
          <w:i/>
          <w:iCs/>
          <w:color w:val="1F497D" w:themeColor="text2"/>
          <w:sz w:val="20"/>
          <w:szCs w:val="20"/>
          <w:lang w:val="en-US"/>
        </w:rPr>
        <w:t>pendant la dernière année. </w:t>
      </w:r>
      <w:r w:rsidRPr="00075249">
        <w:rPr>
          <w:rFonts w:ascii="Century Gothic" w:hAnsi="Century Gothic"/>
          <w:i/>
          <w:iCs/>
          <w:color w:val="1F497D" w:themeColor="text2"/>
          <w:sz w:val="20"/>
          <w:szCs w:val="20"/>
        </w:rPr>
        <w:t>(</w:t>
      </w:r>
      <w:r w:rsidR="00D8404C">
        <w:rPr>
          <w:rFonts w:ascii="Century Gothic" w:hAnsi="Century Gothic"/>
          <w:i/>
          <w:iCs/>
          <w:color w:val="1F497D" w:themeColor="text2"/>
          <w:sz w:val="20"/>
          <w:szCs w:val="20"/>
        </w:rPr>
        <w:t>e</w:t>
      </w:r>
      <w:r w:rsidRPr="00075249">
        <w:rPr>
          <w:rStyle w:val="shorttext"/>
          <w:rFonts w:ascii="Century Gothic" w:hAnsi="Century Gothic"/>
          <w:i/>
          <w:iCs/>
          <w:color w:val="1F497D" w:themeColor="text2"/>
          <w:sz w:val="20"/>
          <w:szCs w:val="20"/>
          <w:lang w:val="fr-FR"/>
        </w:rPr>
        <w:t>nvoy</w:t>
      </w:r>
      <w:r w:rsidR="00D8404C">
        <w:rPr>
          <w:rStyle w:val="shorttext"/>
          <w:rFonts w:ascii="Century Gothic" w:hAnsi="Century Gothic"/>
          <w:i/>
          <w:iCs/>
          <w:color w:val="1F497D" w:themeColor="text2"/>
          <w:sz w:val="20"/>
          <w:szCs w:val="20"/>
          <w:lang w:val="fr-FR"/>
        </w:rPr>
        <w:t>é</w:t>
      </w:r>
      <w:r w:rsidRPr="00075249">
        <w:rPr>
          <w:rStyle w:val="shorttext"/>
          <w:rFonts w:ascii="Century Gothic" w:hAnsi="Century Gothic"/>
          <w:i/>
          <w:iCs/>
          <w:color w:val="1F497D" w:themeColor="text2"/>
          <w:sz w:val="20"/>
          <w:szCs w:val="20"/>
          <w:lang w:val="fr-FR"/>
        </w:rPr>
        <w:t>e</w:t>
      </w:r>
      <w:r w:rsidR="00D8404C">
        <w:rPr>
          <w:rStyle w:val="shorttext"/>
          <w:rFonts w:ascii="Century Gothic" w:hAnsi="Century Gothic"/>
          <w:i/>
          <w:iCs/>
          <w:color w:val="1F497D" w:themeColor="text2"/>
          <w:sz w:val="20"/>
          <w:szCs w:val="20"/>
          <w:lang w:val="fr-FR"/>
        </w:rPr>
        <w:t>s</w:t>
      </w:r>
      <w:r w:rsidRPr="00075249">
        <w:rPr>
          <w:rFonts w:ascii="Century Gothic" w:hAnsi="Century Gothic"/>
          <w:i/>
          <w:iCs/>
          <w:color w:val="1F497D" w:themeColor="text2"/>
          <w:sz w:val="20"/>
          <w:szCs w:val="20"/>
        </w:rPr>
        <w:t xml:space="preserve"> à l'avance par écrit).</w:t>
      </w:r>
    </w:p>
    <w:p w14:paraId="71125183" w14:textId="00EAE952" w:rsidR="00075249" w:rsidRPr="00075249" w:rsidRDefault="00075249" w:rsidP="00075249">
      <w:pPr>
        <w:pStyle w:val="Paragrafoelenco"/>
        <w:numPr>
          <w:ilvl w:val="0"/>
          <w:numId w:val="17"/>
        </w:numPr>
        <w:rPr>
          <w:rFonts w:ascii="Century Gothic" w:hAnsi="Century Gothic"/>
          <w:i/>
          <w:iCs/>
          <w:color w:val="1F497D" w:themeColor="text2"/>
          <w:sz w:val="20"/>
          <w:szCs w:val="20"/>
        </w:rPr>
      </w:pPr>
      <w:r w:rsidRPr="00075249">
        <w:rPr>
          <w:rFonts w:ascii="Century Gothic" w:hAnsi="Century Gothic"/>
          <w:i/>
          <w:iCs/>
          <w:color w:val="1F497D" w:themeColor="text2"/>
          <w:sz w:val="20"/>
          <w:szCs w:val="20"/>
        </w:rPr>
        <w:t xml:space="preserve">Résumé du </w:t>
      </w:r>
      <w:r w:rsidR="007C29D1">
        <w:rPr>
          <w:rFonts w:ascii="Century Gothic" w:hAnsi="Century Gothic"/>
          <w:i/>
          <w:iCs/>
          <w:color w:val="1F497D" w:themeColor="text2"/>
          <w:sz w:val="20"/>
          <w:szCs w:val="20"/>
        </w:rPr>
        <w:t>Q</w:t>
      </w:r>
      <w:r w:rsidRPr="00075249">
        <w:rPr>
          <w:rFonts w:ascii="Century Gothic" w:hAnsi="Century Gothic"/>
          <w:i/>
          <w:iCs/>
          <w:color w:val="1F497D" w:themeColor="text2"/>
          <w:sz w:val="20"/>
          <w:szCs w:val="20"/>
        </w:rPr>
        <w:t xml:space="preserve">uestionnaire </w:t>
      </w:r>
    </w:p>
    <w:p w14:paraId="66CDFEC1" w14:textId="77777777" w:rsidR="00075249" w:rsidRPr="00075249" w:rsidRDefault="00075249" w:rsidP="00075249">
      <w:pPr>
        <w:pStyle w:val="Paragrafoelenco"/>
        <w:numPr>
          <w:ilvl w:val="0"/>
          <w:numId w:val="17"/>
        </w:numPr>
        <w:rPr>
          <w:rFonts w:ascii="Century Gothic" w:hAnsi="Century Gothic"/>
          <w:i/>
          <w:iCs/>
          <w:color w:val="1F497D" w:themeColor="text2"/>
          <w:sz w:val="20"/>
          <w:szCs w:val="20"/>
        </w:rPr>
      </w:pPr>
      <w:r w:rsidRPr="00075249">
        <w:rPr>
          <w:rFonts w:ascii="Century Gothic" w:hAnsi="Century Gothic"/>
          <w:i/>
          <w:iCs/>
          <w:color w:val="1F497D" w:themeColor="text2"/>
          <w:sz w:val="20"/>
          <w:szCs w:val="20"/>
        </w:rPr>
        <w:t>Propositions de travail : migrants, Synode, paix, …</w:t>
      </w:r>
    </w:p>
    <w:p w14:paraId="07B32F2C" w14:textId="77777777" w:rsidR="00075249" w:rsidRPr="00075249" w:rsidRDefault="00075249" w:rsidP="00075249">
      <w:pPr>
        <w:pStyle w:val="Paragrafoelenco"/>
        <w:numPr>
          <w:ilvl w:val="0"/>
          <w:numId w:val="17"/>
        </w:numPr>
        <w:rPr>
          <w:rFonts w:ascii="Century Gothic" w:hAnsi="Century Gothic"/>
          <w:i/>
          <w:iCs/>
          <w:color w:val="1F497D" w:themeColor="text2"/>
          <w:sz w:val="20"/>
          <w:szCs w:val="20"/>
        </w:rPr>
      </w:pPr>
      <w:r w:rsidRPr="00075249">
        <w:rPr>
          <w:rFonts w:ascii="Century Gothic" w:hAnsi="Century Gothic"/>
          <w:i/>
          <w:iCs/>
          <w:color w:val="1F497D" w:themeColor="text2"/>
          <w:sz w:val="20"/>
          <w:szCs w:val="20"/>
        </w:rPr>
        <w:t>Prochaine rencontre</w:t>
      </w:r>
    </w:p>
    <w:p w14:paraId="00256489" w14:textId="77777777" w:rsidR="00075249" w:rsidRPr="00075249" w:rsidRDefault="00075249" w:rsidP="00075249">
      <w:pPr>
        <w:pStyle w:val="Paragrafoelenco"/>
        <w:numPr>
          <w:ilvl w:val="0"/>
          <w:numId w:val="17"/>
        </w:numPr>
        <w:rPr>
          <w:rStyle w:val="jlqj4b"/>
          <w:rFonts w:ascii="Century Gothic" w:hAnsi="Century Gothic"/>
          <w:i/>
          <w:iCs/>
          <w:color w:val="1F497D" w:themeColor="text2"/>
          <w:sz w:val="20"/>
          <w:szCs w:val="20"/>
        </w:rPr>
      </w:pPr>
      <w:r w:rsidRPr="00075249">
        <w:rPr>
          <w:rFonts w:ascii="Century Gothic" w:hAnsi="Century Gothic"/>
          <w:i/>
          <w:iCs/>
          <w:color w:val="1F497D" w:themeColor="text2"/>
          <w:sz w:val="20"/>
          <w:szCs w:val="20"/>
          <w:lang w:val="en-US"/>
        </w:rPr>
        <w:t>Questions d’actualité et divers</w:t>
      </w:r>
    </w:p>
    <w:p w14:paraId="5265232C" w14:textId="76C4C259" w:rsidR="00E13FF2" w:rsidRDefault="00E13FF2" w:rsidP="00E13FF2">
      <w:pPr>
        <w:rPr>
          <w:rFonts w:ascii="Century Gothic" w:hAnsi="Century Gothic"/>
          <w:color w:val="1F497D" w:themeColor="text2"/>
          <w:sz w:val="20"/>
          <w:szCs w:val="20"/>
          <w:lang w:val="en-US"/>
        </w:rPr>
      </w:pPr>
    </w:p>
    <w:p w14:paraId="1EB9C31B" w14:textId="5F41270E" w:rsidR="00E13FF2" w:rsidRPr="00E13FF2" w:rsidRDefault="00E13FF2" w:rsidP="00E13FF2">
      <w:pPr>
        <w:ind w:left="57"/>
        <w:rPr>
          <w:rStyle w:val="hps"/>
          <w:rFonts w:ascii="Century Gothic" w:hAnsi="Century Gothic"/>
          <w:b/>
          <w:i/>
          <w:color w:val="1F497D" w:themeColor="text2"/>
          <w:sz w:val="20"/>
          <w:szCs w:val="18"/>
          <w:lang w:val="fr-FR"/>
        </w:rPr>
      </w:pPr>
      <w:r w:rsidRPr="00E13FF2">
        <w:rPr>
          <w:rStyle w:val="hps"/>
          <w:rFonts w:ascii="Century Gothic" w:hAnsi="Century Gothic"/>
          <w:b/>
          <w:i/>
          <w:color w:val="1F497D" w:themeColor="text2"/>
          <w:sz w:val="20"/>
          <w:szCs w:val="18"/>
          <w:lang w:val="fr-FR"/>
        </w:rPr>
        <w:t>Vendredi 15</w:t>
      </w:r>
      <w:r>
        <w:rPr>
          <w:rStyle w:val="hps"/>
          <w:rFonts w:ascii="Century Gothic" w:hAnsi="Century Gothic"/>
          <w:b/>
          <w:i/>
          <w:color w:val="1F497D" w:themeColor="text2"/>
          <w:sz w:val="20"/>
          <w:szCs w:val="18"/>
          <w:lang w:val="fr-FR"/>
        </w:rPr>
        <w:t xml:space="preserve"> </w:t>
      </w:r>
      <w:r w:rsidRPr="00E13FF2">
        <w:rPr>
          <w:rStyle w:val="hps"/>
          <w:rFonts w:ascii="Century Gothic" w:hAnsi="Century Gothic"/>
          <w:b/>
          <w:i/>
          <w:color w:val="1F497D" w:themeColor="text2"/>
          <w:sz w:val="20"/>
          <w:szCs w:val="18"/>
          <w:lang w:val="fr-FR"/>
        </w:rPr>
        <w:t>soir</w:t>
      </w:r>
    </w:p>
    <w:p w14:paraId="7BF96BCF" w14:textId="77777777" w:rsidR="00075249" w:rsidRPr="00372FFE" w:rsidRDefault="00075249" w:rsidP="00C0025F">
      <w:pPr>
        <w:pStyle w:val="Paragrafoelenco"/>
        <w:rPr>
          <w:rFonts w:ascii="Century Gothic" w:hAnsi="Century Gothic"/>
          <w:color w:val="1F497D" w:themeColor="text2"/>
          <w:sz w:val="10"/>
          <w:szCs w:val="10"/>
          <w:lang w:val="en-US"/>
        </w:rPr>
      </w:pPr>
    </w:p>
    <w:p w14:paraId="207E7389" w14:textId="01E1EEEA" w:rsidR="00FE067A" w:rsidRDefault="00075249" w:rsidP="00FE067A">
      <w:pPr>
        <w:ind w:left="57"/>
        <w:rPr>
          <w:rStyle w:val="tlid-translation"/>
          <w:rFonts w:ascii="Century Gothic" w:hAnsi="Century Gothic"/>
          <w:color w:val="1F497D" w:themeColor="text2"/>
          <w:sz w:val="20"/>
          <w:szCs w:val="20"/>
          <w:lang w:val="fr-FR"/>
        </w:rPr>
      </w:pPr>
      <w:r w:rsidRPr="00312A16">
        <w:rPr>
          <w:rStyle w:val="tlid-translation"/>
          <w:rFonts w:ascii="Century Gothic" w:hAnsi="Century Gothic"/>
          <w:color w:val="1F497D" w:themeColor="text2"/>
          <w:sz w:val="20"/>
          <w:szCs w:val="20"/>
          <w:lang w:val="fr-FR"/>
        </w:rPr>
        <w:t>À 18 heures, tous les participants étaient présents, la réunion a commencé par une salutation de bienvenue, en particulier</w:t>
      </w:r>
      <w:r>
        <w:rPr>
          <w:rStyle w:val="tlid-translation"/>
          <w:rFonts w:ascii="Century Gothic" w:hAnsi="Century Gothic"/>
          <w:color w:val="1F497D" w:themeColor="text2"/>
          <w:sz w:val="20"/>
          <w:szCs w:val="20"/>
          <w:lang w:val="fr-FR"/>
        </w:rPr>
        <w:t xml:space="preserve"> </w:t>
      </w:r>
      <w:r w:rsidR="00D8404C">
        <w:rPr>
          <w:rStyle w:val="tlid-translation"/>
          <w:rFonts w:ascii="Century Gothic" w:hAnsi="Century Gothic"/>
          <w:color w:val="1F497D" w:themeColor="text2"/>
          <w:sz w:val="20"/>
          <w:szCs w:val="20"/>
          <w:lang w:val="fr-FR"/>
        </w:rPr>
        <w:t>à</w:t>
      </w:r>
      <w:r>
        <w:rPr>
          <w:rStyle w:val="tlid-translation"/>
          <w:rFonts w:ascii="Century Gothic" w:hAnsi="Century Gothic"/>
          <w:color w:val="1F497D" w:themeColor="text2"/>
          <w:sz w:val="20"/>
          <w:szCs w:val="20"/>
          <w:lang w:val="fr-FR"/>
        </w:rPr>
        <w:t xml:space="preserve"> Jesus Bonet</w:t>
      </w:r>
      <w:r w:rsidR="000B12C6">
        <w:rPr>
          <w:rStyle w:val="tlid-translation"/>
          <w:rFonts w:ascii="Century Gothic" w:hAnsi="Century Gothic"/>
          <w:color w:val="1F497D" w:themeColor="text2"/>
          <w:sz w:val="20"/>
          <w:szCs w:val="20"/>
          <w:lang w:val="fr-FR"/>
        </w:rPr>
        <w:t xml:space="preserve"> (de la communauté de </w:t>
      </w:r>
      <w:r w:rsidR="000B12C6" w:rsidRPr="000B12C6">
        <w:rPr>
          <w:rFonts w:ascii="Century Gothic" w:hAnsi="Century Gothic"/>
          <w:color w:val="1F497D" w:themeColor="text2"/>
          <w:sz w:val="20"/>
          <w:szCs w:val="20"/>
        </w:rPr>
        <w:t>Logroño</w:t>
      </w:r>
      <w:r w:rsidR="000B12C6">
        <w:rPr>
          <w:rStyle w:val="tlid-translation"/>
          <w:rFonts w:ascii="Century Gothic" w:hAnsi="Century Gothic"/>
          <w:color w:val="1F497D" w:themeColor="text2"/>
          <w:sz w:val="20"/>
          <w:szCs w:val="20"/>
          <w:lang w:val="fr-FR"/>
        </w:rPr>
        <w:t>)</w:t>
      </w:r>
      <w:r w:rsidRPr="000B12C6">
        <w:rPr>
          <w:rStyle w:val="tlid-translation"/>
          <w:rFonts w:ascii="Century Gothic" w:hAnsi="Century Gothic"/>
          <w:color w:val="1F497D" w:themeColor="text2"/>
          <w:sz w:val="20"/>
          <w:szCs w:val="20"/>
          <w:lang w:val="fr-FR"/>
        </w:rPr>
        <w:t xml:space="preserve"> </w:t>
      </w:r>
      <w:r w:rsidRPr="00075249">
        <w:rPr>
          <w:rStyle w:val="tlid-translation"/>
          <w:rFonts w:ascii="Century Gothic" w:hAnsi="Century Gothic"/>
          <w:color w:val="1F497D" w:themeColor="text2"/>
          <w:sz w:val="20"/>
          <w:szCs w:val="20"/>
          <w:lang w:val="fr-FR"/>
        </w:rPr>
        <w:t>présent à la place d</w:t>
      </w:r>
      <w:r w:rsidR="00D8404C">
        <w:rPr>
          <w:rStyle w:val="tlid-translation"/>
          <w:rFonts w:ascii="Century Gothic" w:hAnsi="Century Gothic"/>
          <w:color w:val="1F497D" w:themeColor="text2"/>
          <w:sz w:val="20"/>
          <w:szCs w:val="20"/>
          <w:lang w:val="fr-FR"/>
        </w:rPr>
        <w:t>’</w:t>
      </w:r>
      <w:r w:rsidRPr="00075249">
        <w:rPr>
          <w:rStyle w:val="tlid-translation"/>
          <w:rFonts w:ascii="Century Gothic" w:hAnsi="Century Gothic"/>
          <w:color w:val="1F497D" w:themeColor="text2"/>
          <w:sz w:val="20"/>
          <w:szCs w:val="20"/>
          <w:lang w:val="fr-FR"/>
        </w:rPr>
        <w:t>Inma (absente pour ses engagements professionnels)</w:t>
      </w:r>
      <w:r>
        <w:rPr>
          <w:rStyle w:val="tlid-translation"/>
          <w:rFonts w:ascii="Century Gothic" w:hAnsi="Century Gothic"/>
          <w:color w:val="1F497D" w:themeColor="text2"/>
          <w:sz w:val="20"/>
          <w:szCs w:val="20"/>
          <w:lang w:val="fr-FR"/>
        </w:rPr>
        <w:t xml:space="preserve"> et</w:t>
      </w:r>
      <w:r w:rsidRPr="00075249">
        <w:t xml:space="preserve"> </w:t>
      </w:r>
      <w:r>
        <w:rPr>
          <w:rStyle w:val="tlid-translation"/>
          <w:rFonts w:ascii="Century Gothic" w:hAnsi="Century Gothic"/>
          <w:color w:val="1F497D" w:themeColor="text2"/>
          <w:sz w:val="20"/>
          <w:szCs w:val="20"/>
          <w:lang w:val="fr-FR"/>
        </w:rPr>
        <w:t>à</w:t>
      </w:r>
      <w:r w:rsidRPr="00075249">
        <w:rPr>
          <w:rStyle w:val="tlid-translation"/>
          <w:rFonts w:ascii="Century Gothic" w:hAnsi="Century Gothic"/>
          <w:color w:val="1F497D" w:themeColor="text2"/>
          <w:sz w:val="20"/>
          <w:szCs w:val="20"/>
          <w:lang w:val="fr-FR"/>
        </w:rPr>
        <w:t xml:space="preserve"> Henke Baars qui participe pour la première fois </w:t>
      </w:r>
      <w:r w:rsidR="00D8404C">
        <w:rPr>
          <w:rStyle w:val="tlid-translation"/>
          <w:rFonts w:ascii="Century Gothic" w:hAnsi="Century Gothic"/>
          <w:color w:val="1F497D" w:themeColor="text2"/>
          <w:sz w:val="20"/>
          <w:szCs w:val="20"/>
          <w:lang w:val="fr-FR"/>
        </w:rPr>
        <w:t>comme</w:t>
      </w:r>
      <w:r w:rsidRPr="00075249">
        <w:rPr>
          <w:rStyle w:val="tlid-translation"/>
          <w:rFonts w:ascii="Century Gothic" w:hAnsi="Century Gothic"/>
          <w:color w:val="1F497D" w:themeColor="text2"/>
          <w:sz w:val="20"/>
          <w:szCs w:val="20"/>
          <w:lang w:val="fr-FR"/>
        </w:rPr>
        <w:t xml:space="preserve"> représentant </w:t>
      </w:r>
      <w:r w:rsidR="00D8404C">
        <w:rPr>
          <w:rStyle w:val="tlid-translation"/>
          <w:rFonts w:ascii="Century Gothic" w:hAnsi="Century Gothic"/>
          <w:color w:val="1F497D" w:themeColor="text2"/>
          <w:sz w:val="20"/>
          <w:szCs w:val="20"/>
          <w:lang w:val="fr-FR"/>
        </w:rPr>
        <w:t>d</w:t>
      </w:r>
      <w:r w:rsidRPr="00075249">
        <w:rPr>
          <w:rStyle w:val="tlid-translation"/>
          <w:rFonts w:ascii="Century Gothic" w:hAnsi="Century Gothic"/>
          <w:color w:val="1F497D" w:themeColor="text2"/>
          <w:sz w:val="20"/>
          <w:szCs w:val="20"/>
          <w:lang w:val="fr-FR"/>
        </w:rPr>
        <w:t>es Pays-Bas.</w:t>
      </w:r>
    </w:p>
    <w:p w14:paraId="38B2530A" w14:textId="77777777" w:rsidR="00501C85" w:rsidRPr="00501C85" w:rsidRDefault="00501C85" w:rsidP="00501C85">
      <w:pPr>
        <w:ind w:left="57"/>
        <w:rPr>
          <w:rFonts w:ascii="Century Gothic" w:hAnsi="Century Gothic"/>
          <w:color w:val="1F497D" w:themeColor="text2"/>
          <w:sz w:val="20"/>
          <w:szCs w:val="20"/>
          <w:lang w:val="fr-FR"/>
        </w:rPr>
      </w:pPr>
      <w:r w:rsidRPr="00501C85">
        <w:rPr>
          <w:rFonts w:ascii="Century Gothic" w:hAnsi="Century Gothic"/>
          <w:color w:val="1F497D" w:themeColor="text2"/>
          <w:sz w:val="20"/>
          <w:szCs w:val="20"/>
          <w:lang w:val="fr-FR"/>
        </w:rPr>
        <w:t>Une pensée particulière a été adressée à Charlie Wenk, qui nous a informés, à la grande tristesse de tous, que la communauté de Saint-Gall s'est réunie pour la dernière fois en septembre après 40 ans.</w:t>
      </w:r>
    </w:p>
    <w:p w14:paraId="6DA39CE1" w14:textId="4EAC15D9" w:rsidR="006B2DEA" w:rsidRPr="006B2DEA" w:rsidRDefault="00501C85" w:rsidP="00501C85">
      <w:pPr>
        <w:ind w:left="57"/>
        <w:rPr>
          <w:rFonts w:ascii="Century Gothic" w:hAnsi="Century Gothic"/>
          <w:color w:val="1F497D" w:themeColor="text2"/>
          <w:sz w:val="20"/>
          <w:szCs w:val="20"/>
          <w:lang w:val="fr-FR"/>
        </w:rPr>
      </w:pPr>
      <w:r w:rsidRPr="00501C85">
        <w:rPr>
          <w:rFonts w:ascii="Century Gothic" w:hAnsi="Century Gothic"/>
          <w:color w:val="1F497D" w:themeColor="text2"/>
          <w:sz w:val="20"/>
          <w:szCs w:val="20"/>
          <w:lang w:val="fr-FR"/>
        </w:rPr>
        <w:t>Avec le rapport envoyé au collectif</w:t>
      </w:r>
      <w:r w:rsidR="006B2DEA" w:rsidRPr="006B2DEA">
        <w:rPr>
          <w:rFonts w:ascii="Century Gothic" w:hAnsi="Century Gothic"/>
          <w:color w:val="1F497D" w:themeColor="text2"/>
          <w:sz w:val="20"/>
          <w:szCs w:val="20"/>
          <w:lang w:val="fr-FR"/>
        </w:rPr>
        <w:t>, Charlie n</w:t>
      </w:r>
      <w:r w:rsidR="006B2DEA" w:rsidRPr="006B2DEA">
        <w:rPr>
          <w:rFonts w:ascii="Century Gothic" w:hAnsi="Century Gothic"/>
          <w:color w:val="1F497D" w:themeColor="text2"/>
          <w:sz w:val="20"/>
          <w:szCs w:val="20"/>
          <w:lang w:val="fr-CH"/>
        </w:rPr>
        <w:t>ous souhaite une réunion plein</w:t>
      </w:r>
      <w:r w:rsidR="003A5FCD">
        <w:rPr>
          <w:rFonts w:ascii="Century Gothic" w:hAnsi="Century Gothic"/>
          <w:color w:val="1F497D" w:themeColor="text2"/>
          <w:sz w:val="20"/>
          <w:szCs w:val="20"/>
          <w:lang w:val="fr-CH"/>
        </w:rPr>
        <w:t>e</w:t>
      </w:r>
      <w:r w:rsidR="006B2DEA" w:rsidRPr="006B2DEA">
        <w:rPr>
          <w:rFonts w:ascii="Century Gothic" w:hAnsi="Century Gothic"/>
          <w:color w:val="1F497D" w:themeColor="text2"/>
          <w:sz w:val="20"/>
          <w:szCs w:val="20"/>
          <w:lang w:val="fr-CH"/>
        </w:rPr>
        <w:t xml:space="preserve"> d’espérances et nous remercie de tout son cœur pour notre amitié.</w:t>
      </w:r>
    </w:p>
    <w:p w14:paraId="1A7A5198" w14:textId="77777777" w:rsidR="006B2DEA" w:rsidRPr="00372FFE" w:rsidRDefault="006B2DEA" w:rsidP="00FE067A">
      <w:pPr>
        <w:pStyle w:val="Nessunaspaziatura"/>
        <w:rPr>
          <w:rFonts w:ascii="Century Gothic" w:hAnsi="Century Gothic"/>
          <w:color w:val="1F497D" w:themeColor="text2"/>
          <w:sz w:val="10"/>
          <w:szCs w:val="10"/>
          <w:lang w:val="fr-FR"/>
        </w:rPr>
      </w:pPr>
    </w:p>
    <w:p w14:paraId="59B06C6D" w14:textId="11FB6026" w:rsidR="00756FD9" w:rsidRDefault="00756FD9" w:rsidP="00756FD9">
      <w:pPr>
        <w:rPr>
          <w:rFonts w:ascii="Century Gothic" w:hAnsi="Century Gothic"/>
          <w:color w:val="1F497D" w:themeColor="text2"/>
          <w:sz w:val="20"/>
          <w:szCs w:val="20"/>
          <w:lang w:val="fr-FR"/>
        </w:rPr>
      </w:pPr>
      <w:r w:rsidRPr="006C4592">
        <w:rPr>
          <w:rFonts w:ascii="Century Gothic" w:hAnsi="Century Gothic"/>
          <w:color w:val="1F497D" w:themeColor="text2"/>
          <w:sz w:val="20"/>
          <w:szCs w:val="20"/>
          <w:lang w:val="fr-FR"/>
        </w:rPr>
        <w:t>Tout le monde a remercié G</w:t>
      </w:r>
      <w:r>
        <w:rPr>
          <w:rFonts w:ascii="Century Gothic" w:hAnsi="Century Gothic"/>
          <w:color w:val="1F497D" w:themeColor="text2"/>
          <w:sz w:val="20"/>
          <w:szCs w:val="20"/>
          <w:lang w:val="fr-FR"/>
        </w:rPr>
        <w:t>ilbert et Marie Pascale</w:t>
      </w:r>
      <w:r w:rsidRPr="006C4592">
        <w:rPr>
          <w:rFonts w:ascii="Century Gothic" w:hAnsi="Century Gothic"/>
          <w:color w:val="1F497D" w:themeColor="text2"/>
          <w:sz w:val="20"/>
          <w:szCs w:val="20"/>
          <w:lang w:val="fr-FR"/>
        </w:rPr>
        <w:t xml:space="preserve"> pour l'organisation de la rencontre et pour leur  déjeuner communautaire du dimanche</w:t>
      </w:r>
      <w:r>
        <w:rPr>
          <w:rFonts w:ascii="Century Gothic" w:hAnsi="Century Gothic"/>
          <w:color w:val="1F497D" w:themeColor="text2"/>
          <w:sz w:val="20"/>
          <w:szCs w:val="20"/>
          <w:lang w:val="fr-FR"/>
        </w:rPr>
        <w:t xml:space="preserve"> </w:t>
      </w:r>
      <w:r w:rsidRPr="00756FD9">
        <w:rPr>
          <w:rFonts w:ascii="Century Gothic" w:hAnsi="Century Gothic"/>
          <w:color w:val="1F497D" w:themeColor="text2"/>
          <w:sz w:val="20"/>
          <w:szCs w:val="20"/>
          <w:lang w:val="fr-FR"/>
        </w:rPr>
        <w:t xml:space="preserve">à leur </w:t>
      </w:r>
      <w:r w:rsidR="003A5FCD">
        <w:rPr>
          <w:rFonts w:ascii="Century Gothic" w:hAnsi="Century Gothic"/>
          <w:color w:val="1F497D" w:themeColor="text2"/>
          <w:sz w:val="20"/>
          <w:szCs w:val="20"/>
          <w:lang w:val="fr-FR"/>
        </w:rPr>
        <w:t>domicile</w:t>
      </w:r>
      <w:r w:rsidRPr="006C4592">
        <w:rPr>
          <w:rFonts w:ascii="Century Gothic" w:hAnsi="Century Gothic"/>
          <w:color w:val="1F497D" w:themeColor="text2"/>
          <w:sz w:val="20"/>
          <w:szCs w:val="20"/>
          <w:lang w:val="fr-FR"/>
        </w:rPr>
        <w:t>.</w:t>
      </w:r>
    </w:p>
    <w:p w14:paraId="04FC2F54" w14:textId="77777777" w:rsidR="00756FD9" w:rsidRPr="00372FFE" w:rsidRDefault="00756FD9" w:rsidP="00A805E3">
      <w:pPr>
        <w:ind w:left="57"/>
        <w:rPr>
          <w:rStyle w:val="tlid-translation"/>
          <w:rFonts w:ascii="Century Gothic" w:hAnsi="Century Gothic"/>
          <w:color w:val="1F497D" w:themeColor="text2"/>
          <w:sz w:val="10"/>
          <w:szCs w:val="10"/>
          <w:lang w:val="fr-FR"/>
        </w:rPr>
      </w:pPr>
    </w:p>
    <w:p w14:paraId="1F181505" w14:textId="77777777" w:rsidR="00756FD9" w:rsidRPr="00756FD9" w:rsidRDefault="00756FD9" w:rsidP="00756FD9">
      <w:pPr>
        <w:ind w:left="57"/>
        <w:rPr>
          <w:rStyle w:val="tlid-translation"/>
          <w:rFonts w:ascii="Century Gothic" w:hAnsi="Century Gothic"/>
          <w:color w:val="1F497D" w:themeColor="text2"/>
          <w:sz w:val="20"/>
          <w:szCs w:val="20"/>
          <w:lang w:val="fr-FR"/>
        </w:rPr>
      </w:pPr>
      <w:r w:rsidRPr="00756FD9">
        <w:rPr>
          <w:rStyle w:val="tlid-translation"/>
          <w:rFonts w:ascii="Century Gothic" w:hAnsi="Century Gothic"/>
          <w:color w:val="1F497D" w:themeColor="text2"/>
          <w:sz w:val="20"/>
          <w:szCs w:val="20"/>
          <w:lang w:val="fr-FR"/>
        </w:rPr>
        <w:t>La brève rencontre du soir a commencé par des salutations mutuelles et quelques informations logistiques nécessaires pour la poursuite.</w:t>
      </w:r>
    </w:p>
    <w:p w14:paraId="77793F7B" w14:textId="79EB12B7" w:rsidR="008659D4" w:rsidRDefault="00756FD9" w:rsidP="00756FD9">
      <w:pPr>
        <w:ind w:left="57"/>
        <w:rPr>
          <w:rStyle w:val="tlid-translation"/>
          <w:rFonts w:ascii="Century Gothic" w:hAnsi="Century Gothic"/>
          <w:color w:val="1F497D" w:themeColor="text2"/>
          <w:sz w:val="20"/>
          <w:szCs w:val="20"/>
          <w:lang w:val="fr-FR"/>
        </w:rPr>
      </w:pPr>
      <w:r w:rsidRPr="00756FD9">
        <w:rPr>
          <w:rStyle w:val="tlid-translation"/>
          <w:rFonts w:ascii="Century Gothic" w:hAnsi="Century Gothic"/>
          <w:color w:val="1F497D" w:themeColor="text2"/>
          <w:sz w:val="20"/>
          <w:szCs w:val="20"/>
          <w:lang w:val="fr-FR"/>
        </w:rPr>
        <w:t>L'on passe ensuite à la discussion de l'ordre du jour.</w:t>
      </w:r>
    </w:p>
    <w:p w14:paraId="33E31D87" w14:textId="77777777" w:rsidR="00E13FF2" w:rsidRDefault="00E13FF2" w:rsidP="00E13FF2">
      <w:pPr>
        <w:rPr>
          <w:rStyle w:val="tlid-translation"/>
          <w:rFonts w:ascii="Century Gothic" w:hAnsi="Century Gothic"/>
          <w:color w:val="1F497D" w:themeColor="text2"/>
          <w:sz w:val="20"/>
          <w:szCs w:val="20"/>
          <w:lang w:val="fr-FR"/>
        </w:rPr>
      </w:pPr>
    </w:p>
    <w:p w14:paraId="54983634" w14:textId="30B1E677" w:rsidR="008659D4" w:rsidRPr="00E13FF2" w:rsidRDefault="008659D4" w:rsidP="00E13FF2">
      <w:pPr>
        <w:rPr>
          <w:rStyle w:val="tlid-translation"/>
          <w:rFonts w:ascii="Century Gothic" w:hAnsi="Century Gothic"/>
          <w:b/>
          <w:bCs/>
          <w:i/>
          <w:iCs/>
          <w:color w:val="1F497D" w:themeColor="text2"/>
          <w:sz w:val="20"/>
          <w:szCs w:val="20"/>
          <w:lang w:val="fr-FR"/>
        </w:rPr>
      </w:pPr>
      <w:r w:rsidRPr="00E13FF2">
        <w:rPr>
          <w:rStyle w:val="tlid-translation"/>
          <w:rFonts w:ascii="Century Gothic" w:hAnsi="Century Gothic"/>
          <w:b/>
          <w:bCs/>
          <w:i/>
          <w:iCs/>
          <w:color w:val="1F497D" w:themeColor="text2"/>
          <w:sz w:val="20"/>
          <w:szCs w:val="20"/>
          <w:lang w:val="fr-FR"/>
        </w:rPr>
        <w:t xml:space="preserve">Discussion de l'ordre du jour  </w:t>
      </w:r>
    </w:p>
    <w:p w14:paraId="63FFB61D" w14:textId="77777777" w:rsidR="00A805E3" w:rsidRPr="00372FFE" w:rsidRDefault="00A805E3" w:rsidP="00A805E3">
      <w:pPr>
        <w:ind w:left="57"/>
        <w:rPr>
          <w:rStyle w:val="tlid-translation"/>
          <w:rFonts w:ascii="Century Gothic" w:hAnsi="Century Gothic"/>
          <w:color w:val="1F497D" w:themeColor="text2"/>
          <w:sz w:val="10"/>
          <w:szCs w:val="10"/>
          <w:lang w:val="fr-FR"/>
        </w:rPr>
      </w:pPr>
    </w:p>
    <w:p w14:paraId="0D603270" w14:textId="0801BB0B" w:rsidR="006A0E98" w:rsidRDefault="00206074" w:rsidP="00756FD9">
      <w:pPr>
        <w:rPr>
          <w:rFonts w:ascii="Century Gothic" w:hAnsi="Century Gothic"/>
          <w:color w:val="1F497D" w:themeColor="text2"/>
          <w:sz w:val="20"/>
          <w:szCs w:val="20"/>
        </w:rPr>
      </w:pPr>
      <w:r w:rsidRPr="00E13FF2">
        <w:rPr>
          <w:rStyle w:val="tlid-translation"/>
          <w:rFonts w:ascii="Century Gothic" w:hAnsi="Century Gothic"/>
          <w:b/>
          <w:bCs/>
          <w:i/>
          <w:iCs/>
          <w:color w:val="1F497D" w:themeColor="text2"/>
          <w:sz w:val="20"/>
          <w:szCs w:val="20"/>
          <w:lang w:val="fr-FR"/>
        </w:rPr>
        <w:t>p</w:t>
      </w:r>
      <w:r w:rsidR="00A805E3" w:rsidRPr="00E13FF2">
        <w:rPr>
          <w:rStyle w:val="tlid-translation"/>
          <w:rFonts w:ascii="Century Gothic" w:hAnsi="Century Gothic"/>
          <w:b/>
          <w:bCs/>
          <w:i/>
          <w:iCs/>
          <w:color w:val="1F497D" w:themeColor="text2"/>
          <w:sz w:val="20"/>
          <w:szCs w:val="20"/>
          <w:lang w:val="fr-FR"/>
        </w:rPr>
        <w:t xml:space="preserve">oint 1 </w:t>
      </w:r>
      <w:r w:rsidR="00E13FF2" w:rsidRPr="00E13FF2">
        <w:rPr>
          <w:rFonts w:ascii="Century Gothic" w:hAnsi="Century Gothic"/>
          <w:b/>
          <w:i/>
          <w:color w:val="1F497D" w:themeColor="text2"/>
          <w:sz w:val="20"/>
          <w:szCs w:val="20"/>
          <w:lang w:val="en-US"/>
        </w:rPr>
        <w:t>de l'O.d.</w:t>
      </w:r>
      <w:r w:rsidR="003A5FCD">
        <w:rPr>
          <w:rFonts w:ascii="Century Gothic" w:hAnsi="Century Gothic"/>
          <w:b/>
          <w:i/>
          <w:color w:val="1F497D" w:themeColor="text2"/>
          <w:sz w:val="20"/>
          <w:szCs w:val="20"/>
          <w:lang w:val="en-US"/>
        </w:rPr>
        <w:t>J</w:t>
      </w:r>
      <w:r w:rsidR="00E13FF2" w:rsidRPr="00E13FF2">
        <w:rPr>
          <w:rFonts w:ascii="Century Gothic" w:hAnsi="Century Gothic"/>
          <w:b/>
          <w:i/>
          <w:color w:val="1F497D" w:themeColor="text2"/>
          <w:sz w:val="20"/>
          <w:szCs w:val="20"/>
          <w:lang w:val="en-US"/>
        </w:rPr>
        <w:t>.</w:t>
      </w:r>
      <w:r w:rsidR="006A0E98">
        <w:rPr>
          <w:rFonts w:ascii="Century Gothic" w:hAnsi="Century Gothic"/>
          <w:b/>
          <w:i/>
          <w:color w:val="1F497D" w:themeColor="text2"/>
          <w:sz w:val="20"/>
          <w:szCs w:val="20"/>
          <w:lang w:val="en-US"/>
        </w:rPr>
        <w:t xml:space="preserve"> :</w:t>
      </w:r>
      <w:r w:rsidR="00756FD9" w:rsidRPr="00E13FF2">
        <w:rPr>
          <w:rFonts w:ascii="Century Gothic" w:hAnsi="Century Gothic"/>
          <w:i/>
          <w:iCs/>
          <w:color w:val="1F497D" w:themeColor="text2"/>
          <w:sz w:val="20"/>
          <w:szCs w:val="20"/>
        </w:rPr>
        <w:t xml:space="preserve"> Approbation du procès-verbal de la réunion précédente </w:t>
      </w:r>
    </w:p>
    <w:p w14:paraId="36DF7DE5" w14:textId="77777777" w:rsidR="007A5D65" w:rsidRPr="00E13FF2" w:rsidRDefault="007A5D65" w:rsidP="007A5D65">
      <w:pPr>
        <w:rPr>
          <w:rFonts w:ascii="Century Gothic" w:hAnsi="Century Gothic"/>
          <w:color w:val="1F497D" w:themeColor="text2"/>
          <w:sz w:val="20"/>
          <w:szCs w:val="20"/>
        </w:rPr>
      </w:pPr>
      <w:r w:rsidRPr="00E13FF2">
        <w:rPr>
          <w:rFonts w:ascii="Century Gothic" w:hAnsi="Century Gothic"/>
          <w:color w:val="1F497D" w:themeColor="text2"/>
          <w:sz w:val="20"/>
          <w:szCs w:val="20"/>
        </w:rPr>
        <w:t>Le procès-verbal (annexe) est approuvé à l'unanimité.</w:t>
      </w:r>
    </w:p>
    <w:p w14:paraId="4E25F98D" w14:textId="77777777" w:rsidR="007A5D65" w:rsidRPr="00372FFE" w:rsidRDefault="007A5D65" w:rsidP="007A5D65">
      <w:pPr>
        <w:rPr>
          <w:rFonts w:ascii="Century Gothic" w:hAnsi="Century Gothic"/>
          <w:b/>
          <w:bCs/>
          <w:i/>
          <w:iCs/>
          <w:color w:val="1F497D" w:themeColor="text2"/>
          <w:sz w:val="10"/>
          <w:szCs w:val="10"/>
        </w:rPr>
      </w:pPr>
    </w:p>
    <w:p w14:paraId="16256594" w14:textId="77777777" w:rsidR="00912064" w:rsidRDefault="00912064" w:rsidP="007A5D65">
      <w:pPr>
        <w:rPr>
          <w:rFonts w:ascii="Century Gothic" w:hAnsi="Century Gothic"/>
          <w:b/>
          <w:bCs/>
          <w:i/>
          <w:iCs/>
          <w:color w:val="1F497D" w:themeColor="text2"/>
          <w:sz w:val="20"/>
          <w:szCs w:val="20"/>
        </w:rPr>
      </w:pPr>
    </w:p>
    <w:p w14:paraId="2703D547" w14:textId="276EAAB0" w:rsidR="007A5D65" w:rsidRPr="00E13FF2" w:rsidRDefault="007A5D65" w:rsidP="007A5D65">
      <w:pPr>
        <w:rPr>
          <w:rFonts w:ascii="Century Gothic" w:hAnsi="Century Gothic"/>
          <w:b/>
          <w:bCs/>
          <w:i/>
          <w:iCs/>
          <w:color w:val="1F497D" w:themeColor="text2"/>
          <w:sz w:val="20"/>
          <w:szCs w:val="20"/>
        </w:rPr>
      </w:pPr>
      <w:r w:rsidRPr="00E13FF2">
        <w:rPr>
          <w:rFonts w:ascii="Century Gothic" w:hAnsi="Century Gothic"/>
          <w:b/>
          <w:bCs/>
          <w:i/>
          <w:iCs/>
          <w:color w:val="1F497D" w:themeColor="text2"/>
          <w:sz w:val="20"/>
          <w:szCs w:val="20"/>
        </w:rPr>
        <w:t>point 2</w:t>
      </w:r>
      <w:r w:rsidR="00E13FF2" w:rsidRPr="00E13FF2">
        <w:rPr>
          <w:rFonts w:ascii="Century Gothic" w:hAnsi="Century Gothic"/>
          <w:b/>
          <w:bCs/>
          <w:i/>
          <w:iCs/>
          <w:color w:val="1F497D" w:themeColor="text2"/>
          <w:sz w:val="20"/>
          <w:szCs w:val="20"/>
        </w:rPr>
        <w:t xml:space="preserve"> </w:t>
      </w:r>
      <w:r w:rsidR="00E13FF2" w:rsidRPr="00E13FF2">
        <w:rPr>
          <w:rFonts w:ascii="Century Gothic" w:hAnsi="Century Gothic"/>
          <w:b/>
          <w:i/>
          <w:color w:val="1F497D" w:themeColor="text2"/>
          <w:sz w:val="20"/>
          <w:szCs w:val="20"/>
          <w:lang w:val="en-US"/>
        </w:rPr>
        <w:t>de l'O.d.</w:t>
      </w:r>
      <w:r w:rsidR="003A5FCD">
        <w:rPr>
          <w:rFonts w:ascii="Century Gothic" w:hAnsi="Century Gothic"/>
          <w:b/>
          <w:i/>
          <w:color w:val="1F497D" w:themeColor="text2"/>
          <w:sz w:val="20"/>
          <w:szCs w:val="20"/>
          <w:lang w:val="en-US"/>
        </w:rPr>
        <w:t>J</w:t>
      </w:r>
      <w:r w:rsidR="00E13FF2" w:rsidRPr="00E13FF2">
        <w:rPr>
          <w:rFonts w:ascii="Century Gothic" w:hAnsi="Century Gothic"/>
          <w:b/>
          <w:i/>
          <w:color w:val="1F497D" w:themeColor="text2"/>
          <w:sz w:val="20"/>
          <w:szCs w:val="20"/>
          <w:lang w:val="en-US"/>
        </w:rPr>
        <w:t>.</w:t>
      </w:r>
      <w:r w:rsidR="006A0E98">
        <w:rPr>
          <w:rFonts w:ascii="Century Gothic" w:hAnsi="Century Gothic"/>
          <w:b/>
          <w:i/>
          <w:color w:val="1F497D" w:themeColor="text2"/>
          <w:sz w:val="20"/>
          <w:szCs w:val="20"/>
          <w:lang w:val="en-US"/>
        </w:rPr>
        <w:t xml:space="preserve">:  </w:t>
      </w:r>
      <w:r w:rsidR="006A0E98" w:rsidRPr="00075249">
        <w:rPr>
          <w:rFonts w:ascii="Century Gothic" w:hAnsi="Century Gothic"/>
          <w:i/>
          <w:iCs/>
          <w:color w:val="1F497D" w:themeColor="text2"/>
          <w:sz w:val="20"/>
          <w:szCs w:val="20"/>
        </w:rPr>
        <w:t>Bilan 2021, prévision 2022 et cotisations annuelles</w:t>
      </w:r>
    </w:p>
    <w:p w14:paraId="16F3E311" w14:textId="77777777" w:rsidR="00372FFE" w:rsidRDefault="007A5D65" w:rsidP="00372FFE">
      <w:pPr>
        <w:rPr>
          <w:rFonts w:ascii="Century Gothic" w:hAnsi="Century Gothic"/>
          <w:iCs/>
          <w:color w:val="1F497D" w:themeColor="text2"/>
          <w:sz w:val="20"/>
          <w:szCs w:val="20"/>
          <w:u w:color="000000" w:themeColor="text1"/>
          <w:lang w:val="fr-FR"/>
        </w:rPr>
      </w:pPr>
      <w:r w:rsidRPr="00E13FF2">
        <w:rPr>
          <w:rFonts w:ascii="Century Gothic" w:hAnsi="Century Gothic"/>
          <w:iCs/>
          <w:color w:val="1F497D" w:themeColor="text2"/>
          <w:sz w:val="20"/>
          <w:szCs w:val="20"/>
          <w:u w:color="000000" w:themeColor="text1"/>
          <w:lang w:val="fr-FR"/>
        </w:rPr>
        <w:t>Ma</w:t>
      </w:r>
      <w:r w:rsidR="00372FFE">
        <w:rPr>
          <w:rFonts w:ascii="Century Gothic" w:hAnsi="Century Gothic"/>
          <w:iCs/>
          <w:color w:val="1F497D" w:themeColor="text2"/>
          <w:sz w:val="20"/>
          <w:szCs w:val="20"/>
          <w:u w:color="000000" w:themeColor="text1"/>
          <w:lang w:val="fr-FR"/>
        </w:rPr>
        <w:t>ssimiliano</w:t>
      </w:r>
      <w:r w:rsidRPr="00E13FF2">
        <w:rPr>
          <w:rFonts w:ascii="Century Gothic" w:hAnsi="Century Gothic"/>
          <w:iCs/>
          <w:color w:val="1F497D" w:themeColor="text2"/>
          <w:sz w:val="20"/>
          <w:szCs w:val="20"/>
          <w:u w:color="000000" w:themeColor="text1"/>
          <w:lang w:val="fr-FR"/>
        </w:rPr>
        <w:t xml:space="preserve"> </w:t>
      </w:r>
      <w:r w:rsidR="00372FFE" w:rsidRPr="00372FFE">
        <w:rPr>
          <w:rFonts w:ascii="Century Gothic" w:hAnsi="Century Gothic"/>
          <w:iCs/>
          <w:color w:val="1F497D" w:themeColor="text2"/>
          <w:sz w:val="20"/>
          <w:szCs w:val="20"/>
          <w:u w:color="000000" w:themeColor="text1"/>
          <w:lang w:val="fr-FR"/>
        </w:rPr>
        <w:t>après avoir</w:t>
      </w:r>
      <w:r w:rsidRPr="00E13FF2">
        <w:rPr>
          <w:rFonts w:ascii="Century Gothic" w:hAnsi="Century Gothic"/>
          <w:iCs/>
          <w:color w:val="1F497D" w:themeColor="text2"/>
          <w:sz w:val="20"/>
          <w:szCs w:val="20"/>
          <w:u w:color="000000" w:themeColor="text1"/>
          <w:lang w:val="fr-FR"/>
        </w:rPr>
        <w:t xml:space="preserve"> brièvement présenté les chiffres du budget et les perspectives des</w:t>
      </w:r>
    </w:p>
    <w:p w14:paraId="24B101FD" w14:textId="744F0807" w:rsidR="00A805E3" w:rsidRPr="00E13FF2" w:rsidRDefault="007A5D65" w:rsidP="00372FFE">
      <w:pPr>
        <w:rPr>
          <w:rStyle w:val="tlid-translation"/>
          <w:rFonts w:ascii="Century Gothic" w:hAnsi="Century Gothic"/>
          <w:color w:val="1F497D" w:themeColor="text2"/>
          <w:sz w:val="20"/>
          <w:szCs w:val="20"/>
          <w:lang w:val="fr-FR"/>
        </w:rPr>
      </w:pPr>
      <w:r w:rsidRPr="00E13FF2">
        <w:rPr>
          <w:rFonts w:ascii="Century Gothic" w:hAnsi="Century Gothic"/>
          <w:iCs/>
          <w:color w:val="1F497D" w:themeColor="text2"/>
          <w:sz w:val="20"/>
          <w:szCs w:val="20"/>
          <w:u w:color="000000" w:themeColor="text1"/>
          <w:lang w:val="fr-FR"/>
        </w:rPr>
        <w:t xml:space="preserve"> contributions</w:t>
      </w:r>
      <w:r w:rsidR="00372FFE">
        <w:rPr>
          <w:rFonts w:ascii="Century Gothic" w:hAnsi="Century Gothic"/>
          <w:iCs/>
          <w:color w:val="1F497D" w:themeColor="text2"/>
          <w:sz w:val="20"/>
          <w:szCs w:val="20"/>
          <w:u w:color="000000" w:themeColor="text1"/>
          <w:lang w:val="fr-FR"/>
        </w:rPr>
        <w:t xml:space="preserve">, </w:t>
      </w:r>
      <w:r w:rsidR="00A805E3" w:rsidRPr="00E13FF2">
        <w:rPr>
          <w:rStyle w:val="tlid-translation"/>
          <w:rFonts w:ascii="Century Gothic" w:hAnsi="Century Gothic"/>
          <w:color w:val="1F497D" w:themeColor="text2"/>
          <w:sz w:val="20"/>
          <w:szCs w:val="20"/>
          <w:lang w:val="fr-FR"/>
        </w:rPr>
        <w:t>présente le budget pour 202</w:t>
      </w:r>
      <w:r w:rsidRPr="00E13FF2">
        <w:rPr>
          <w:rStyle w:val="tlid-translation"/>
          <w:rFonts w:ascii="Century Gothic" w:hAnsi="Century Gothic"/>
          <w:color w:val="1F497D" w:themeColor="text2"/>
          <w:sz w:val="20"/>
          <w:szCs w:val="20"/>
          <w:lang w:val="fr-FR"/>
        </w:rPr>
        <w:t>2</w:t>
      </w:r>
      <w:r w:rsidR="00A805E3" w:rsidRPr="00E13FF2">
        <w:rPr>
          <w:rStyle w:val="tlid-translation"/>
          <w:rFonts w:ascii="Century Gothic" w:hAnsi="Century Gothic"/>
          <w:color w:val="1F497D" w:themeColor="text2"/>
          <w:sz w:val="20"/>
          <w:szCs w:val="20"/>
          <w:lang w:val="fr-FR"/>
        </w:rPr>
        <w:t xml:space="preserve"> (déjà envoyé précédemment) tel que décrit ci-dessous</w:t>
      </w:r>
    </w:p>
    <w:p w14:paraId="3FF5C66D" w14:textId="52CA084E" w:rsidR="00A805E3" w:rsidRPr="00372FFE" w:rsidRDefault="00A805E3" w:rsidP="00A805E3">
      <w:pPr>
        <w:ind w:left="57"/>
        <w:rPr>
          <w:rStyle w:val="tlid-translation"/>
          <w:rFonts w:ascii="Century Gothic" w:hAnsi="Century Gothic"/>
          <w:color w:val="1F497D" w:themeColor="text2"/>
          <w:sz w:val="10"/>
          <w:szCs w:val="10"/>
          <w:lang w:val="fr-FR"/>
        </w:rPr>
      </w:pPr>
    </w:p>
    <w:p w14:paraId="7C853BF7" w14:textId="77777777" w:rsidR="003158CE" w:rsidRDefault="003158CE" w:rsidP="00A805E3">
      <w:pPr>
        <w:jc w:val="center"/>
        <w:rPr>
          <w:rStyle w:val="jlqj4b"/>
          <w:rFonts w:ascii="Century Gothic" w:hAnsi="Century Gothic"/>
          <w:b/>
          <w:bCs/>
          <w:i/>
          <w:iCs/>
          <w:color w:val="1F497D" w:themeColor="text2"/>
          <w:sz w:val="20"/>
          <w:szCs w:val="20"/>
        </w:rPr>
      </w:pPr>
    </w:p>
    <w:p w14:paraId="6370A964" w14:textId="4321A35F" w:rsidR="00A805E3" w:rsidRPr="00E13FF2" w:rsidRDefault="00A805E3" w:rsidP="00A805E3">
      <w:pPr>
        <w:jc w:val="center"/>
        <w:rPr>
          <w:rStyle w:val="jlqj4b"/>
          <w:rFonts w:ascii="Century Gothic" w:hAnsi="Century Gothic"/>
          <w:b/>
          <w:bCs/>
          <w:i/>
          <w:iCs/>
          <w:color w:val="1F497D" w:themeColor="text2"/>
          <w:sz w:val="20"/>
          <w:szCs w:val="20"/>
        </w:rPr>
      </w:pPr>
      <w:r w:rsidRPr="00E13FF2">
        <w:rPr>
          <w:rStyle w:val="jlqj4b"/>
          <w:rFonts w:ascii="Century Gothic" w:hAnsi="Century Gothic"/>
          <w:b/>
          <w:bCs/>
          <w:i/>
          <w:iCs/>
          <w:color w:val="1F497D" w:themeColor="text2"/>
          <w:sz w:val="20"/>
          <w:szCs w:val="20"/>
        </w:rPr>
        <w:lastRenderedPageBreak/>
        <w:t>Bilan et compte courant au 31/12/2021</w:t>
      </w:r>
    </w:p>
    <w:p w14:paraId="741F4EA5" w14:textId="77777777" w:rsidR="00A805E3" w:rsidRPr="00372FFE" w:rsidRDefault="00A805E3" w:rsidP="00A805E3">
      <w:pPr>
        <w:rPr>
          <w:rStyle w:val="jlqj4b"/>
          <w:rFonts w:ascii="Century Gothic" w:hAnsi="Century Gothic"/>
          <w:color w:val="1F497D" w:themeColor="text2"/>
          <w:sz w:val="10"/>
          <w:szCs w:val="10"/>
        </w:rPr>
      </w:pPr>
    </w:p>
    <w:p w14:paraId="701910AA" w14:textId="22288CC4" w:rsidR="00A805E3" w:rsidRPr="00E13FF2" w:rsidRDefault="00E13FF2" w:rsidP="00A805E3">
      <w:pPr>
        <w:rPr>
          <w:rStyle w:val="jlqj4b"/>
          <w:rFonts w:ascii="Century Gothic" w:hAnsi="Century Gothic"/>
          <w:b/>
          <w:bCs/>
          <w:i/>
          <w:iCs/>
          <w:color w:val="1F497D" w:themeColor="text2"/>
          <w:sz w:val="20"/>
          <w:szCs w:val="20"/>
        </w:rPr>
      </w:pPr>
      <w:r>
        <w:rPr>
          <w:rStyle w:val="jlqj4b"/>
          <w:rFonts w:ascii="Century Gothic" w:hAnsi="Century Gothic"/>
          <w:b/>
          <w:bCs/>
          <w:i/>
          <w:iCs/>
          <w:color w:val="1F497D" w:themeColor="text2"/>
          <w:sz w:val="20"/>
          <w:szCs w:val="20"/>
        </w:rPr>
        <w:t xml:space="preserve">- </w:t>
      </w:r>
      <w:r w:rsidR="00A805E3" w:rsidRPr="00E13FF2">
        <w:rPr>
          <w:rStyle w:val="jlqj4b"/>
          <w:rFonts w:ascii="Century Gothic" w:hAnsi="Century Gothic"/>
          <w:b/>
          <w:bCs/>
          <w:i/>
          <w:iCs/>
          <w:color w:val="1F497D" w:themeColor="text2"/>
          <w:sz w:val="20"/>
          <w:szCs w:val="20"/>
        </w:rPr>
        <w:t xml:space="preserve">Bilan : 2.593,38 € </w:t>
      </w:r>
      <w:r w:rsidR="00A805E3" w:rsidRPr="00E13FF2">
        <w:rPr>
          <w:rStyle w:val="jlqj4b"/>
          <w:rFonts w:ascii="Century Gothic" w:hAnsi="Century Gothic"/>
          <w:color w:val="1F497D" w:themeColor="text2"/>
          <w:sz w:val="20"/>
          <w:szCs w:val="20"/>
        </w:rPr>
        <w:t>(solde positif)</w:t>
      </w:r>
      <w:r w:rsidR="00A805E3" w:rsidRPr="00E13FF2">
        <w:rPr>
          <w:rStyle w:val="jlqj4b"/>
          <w:rFonts w:ascii="Century Gothic" w:hAnsi="Century Gothic"/>
          <w:b/>
          <w:bCs/>
          <w:i/>
          <w:iCs/>
          <w:color w:val="1F497D" w:themeColor="text2"/>
          <w:sz w:val="20"/>
          <w:szCs w:val="20"/>
        </w:rPr>
        <w:t xml:space="preserve"> </w:t>
      </w:r>
    </w:p>
    <w:p w14:paraId="22FB2FFA" w14:textId="77777777" w:rsidR="00A805E3" w:rsidRPr="00E13FF2" w:rsidRDefault="00A805E3" w:rsidP="00A805E3">
      <w:pPr>
        <w:pStyle w:val="Paragrafoelenco"/>
        <w:numPr>
          <w:ilvl w:val="0"/>
          <w:numId w:val="12"/>
        </w:numPr>
        <w:rPr>
          <w:rStyle w:val="jlqj4b"/>
          <w:rFonts w:ascii="Century Gothic" w:hAnsi="Century Gothic"/>
          <w:b/>
          <w:bCs/>
          <w:i/>
          <w:iCs/>
          <w:color w:val="1F497D" w:themeColor="text2"/>
          <w:sz w:val="20"/>
          <w:szCs w:val="20"/>
        </w:rPr>
      </w:pPr>
      <w:r w:rsidRPr="00E13FF2">
        <w:rPr>
          <w:rStyle w:val="jlqj4b"/>
          <w:rFonts w:ascii="Century Gothic" w:hAnsi="Century Gothic"/>
          <w:b/>
          <w:bCs/>
          <w:i/>
          <w:iCs/>
          <w:color w:val="1F497D" w:themeColor="text2"/>
          <w:sz w:val="20"/>
          <w:szCs w:val="20"/>
        </w:rPr>
        <w:t>Compte courant: 2.560,30 €</w:t>
      </w:r>
    </w:p>
    <w:p w14:paraId="196C5966" w14:textId="1B183280" w:rsidR="00A805E3" w:rsidRPr="00E13FF2" w:rsidRDefault="00A805E3" w:rsidP="00A805E3">
      <w:pPr>
        <w:pStyle w:val="Paragrafoelenco"/>
        <w:numPr>
          <w:ilvl w:val="0"/>
          <w:numId w:val="12"/>
        </w:numPr>
        <w:rPr>
          <w:rStyle w:val="jlqj4b"/>
          <w:rFonts w:ascii="Century Gothic" w:hAnsi="Century Gothic"/>
          <w:b/>
          <w:bCs/>
          <w:i/>
          <w:iCs/>
          <w:color w:val="1F497D" w:themeColor="text2"/>
          <w:sz w:val="20"/>
          <w:szCs w:val="20"/>
        </w:rPr>
      </w:pPr>
      <w:r w:rsidRPr="00E13FF2">
        <w:rPr>
          <w:rStyle w:val="jlqj4b"/>
          <w:rFonts w:ascii="Century Gothic" w:hAnsi="Century Gothic"/>
          <w:b/>
          <w:bCs/>
          <w:i/>
          <w:iCs/>
          <w:color w:val="1F497D" w:themeColor="text2"/>
          <w:sz w:val="20"/>
          <w:szCs w:val="20"/>
        </w:rPr>
        <w:t>Caisse: 33,08 €.</w:t>
      </w:r>
    </w:p>
    <w:p w14:paraId="6CAE4DC8" w14:textId="77777777" w:rsidR="00A805E3" w:rsidRPr="00E13FF2" w:rsidRDefault="00A805E3" w:rsidP="00A805E3">
      <w:pPr>
        <w:rPr>
          <w:rStyle w:val="jlqj4b"/>
          <w:rFonts w:ascii="Century Gothic" w:hAnsi="Century Gothic"/>
          <w:color w:val="1F497D" w:themeColor="text2"/>
          <w:sz w:val="20"/>
          <w:szCs w:val="20"/>
        </w:rPr>
      </w:pPr>
      <w:r w:rsidRPr="00E13FF2">
        <w:rPr>
          <w:rStyle w:val="jlqj4b"/>
          <w:rFonts w:ascii="Century Gothic" w:hAnsi="Century Gothic"/>
          <w:color w:val="1F497D" w:themeColor="text2"/>
          <w:sz w:val="20"/>
          <w:szCs w:val="20"/>
        </w:rPr>
        <w:t>En l'absence de toute activité, le budget est en fait réduit aux seules dépenses de tenue du compte courant et aux frais de fonctionnement du site web. (*)</w:t>
      </w:r>
    </w:p>
    <w:p w14:paraId="75EAE68B" w14:textId="330A9027" w:rsidR="00A805E3" w:rsidRPr="00E13FF2" w:rsidRDefault="00A805E3" w:rsidP="00A805E3">
      <w:pPr>
        <w:rPr>
          <w:rStyle w:val="jlqj4b"/>
          <w:rFonts w:ascii="Century Gothic" w:hAnsi="Century Gothic"/>
          <w:color w:val="1F497D" w:themeColor="text2"/>
          <w:sz w:val="20"/>
          <w:szCs w:val="20"/>
        </w:rPr>
      </w:pPr>
      <w:r w:rsidRPr="00E13FF2">
        <w:rPr>
          <w:rStyle w:val="jlqj4b"/>
          <w:rFonts w:ascii="Century Gothic" w:hAnsi="Century Gothic"/>
          <w:color w:val="1F497D" w:themeColor="text2"/>
          <w:sz w:val="20"/>
          <w:szCs w:val="20"/>
        </w:rPr>
        <w:t xml:space="preserve">La caution de </w:t>
      </w:r>
      <w:r w:rsidRPr="00E13FF2">
        <w:rPr>
          <w:rStyle w:val="jlqj4b"/>
          <w:rFonts w:ascii="Century Gothic" w:hAnsi="Century Gothic"/>
          <w:b/>
          <w:bCs/>
          <w:i/>
          <w:iCs/>
          <w:color w:val="1F497D" w:themeColor="text2"/>
          <w:sz w:val="20"/>
          <w:szCs w:val="20"/>
        </w:rPr>
        <w:t>323,23</w:t>
      </w:r>
      <w:r w:rsidR="00DA249F" w:rsidRPr="00E13FF2">
        <w:rPr>
          <w:rStyle w:val="jlqj4b"/>
          <w:rFonts w:ascii="Century Gothic" w:hAnsi="Century Gothic"/>
          <w:b/>
          <w:bCs/>
          <w:i/>
          <w:iCs/>
          <w:color w:val="1F497D" w:themeColor="text2"/>
          <w:sz w:val="20"/>
          <w:szCs w:val="20"/>
        </w:rPr>
        <w:t xml:space="preserve"> €</w:t>
      </w:r>
      <w:r w:rsidRPr="00E13FF2">
        <w:rPr>
          <w:rStyle w:val="jlqj4b"/>
          <w:rFonts w:ascii="Century Gothic" w:hAnsi="Century Gothic"/>
          <w:color w:val="1F497D" w:themeColor="text2"/>
          <w:sz w:val="20"/>
          <w:szCs w:val="20"/>
        </w:rPr>
        <w:t xml:space="preserve"> versée le 15/10/2019 pour la réunion manquée de mai 2020 à Lyon est toujours en attente</w:t>
      </w:r>
    </w:p>
    <w:p w14:paraId="4F9B4A1F" w14:textId="77777777" w:rsidR="00A805E3" w:rsidRPr="00372FFE" w:rsidRDefault="00A805E3" w:rsidP="00A805E3">
      <w:pPr>
        <w:rPr>
          <w:rFonts w:ascii="Century Gothic" w:hAnsi="Century Gothic"/>
          <w:color w:val="1F497D" w:themeColor="text2"/>
          <w:sz w:val="10"/>
          <w:szCs w:val="10"/>
        </w:rPr>
      </w:pPr>
    </w:p>
    <w:p w14:paraId="13776932" w14:textId="06FEA4EA" w:rsidR="00A805E3" w:rsidRPr="00E13FF2" w:rsidRDefault="00A805E3" w:rsidP="00E13FF2">
      <w:pPr>
        <w:pStyle w:val="Paragrafoelenco"/>
        <w:numPr>
          <w:ilvl w:val="0"/>
          <w:numId w:val="18"/>
        </w:numPr>
        <w:rPr>
          <w:rFonts w:ascii="Century Gothic" w:hAnsi="Century Gothic"/>
          <w:color w:val="1F497D" w:themeColor="text2"/>
          <w:sz w:val="20"/>
          <w:szCs w:val="20"/>
        </w:rPr>
      </w:pPr>
      <w:r w:rsidRPr="00E13FF2">
        <w:rPr>
          <w:rStyle w:val="jlqj4b"/>
          <w:rFonts w:ascii="Century Gothic" w:hAnsi="Century Gothic"/>
          <w:b/>
          <w:bCs/>
          <w:i/>
          <w:iCs/>
          <w:color w:val="1F497D" w:themeColor="text2"/>
          <w:sz w:val="20"/>
          <w:szCs w:val="20"/>
        </w:rPr>
        <w:t>dépenses</w:t>
      </w:r>
      <w:r w:rsidRPr="00E13FF2">
        <w:rPr>
          <w:rFonts w:ascii="Century Gothic" w:hAnsi="Century Gothic"/>
          <w:b/>
          <w:bCs/>
          <w:color w:val="1F497D" w:themeColor="text2"/>
          <w:sz w:val="20"/>
          <w:szCs w:val="20"/>
        </w:rPr>
        <w:t> </w:t>
      </w:r>
      <w:r w:rsidRPr="00E13FF2">
        <w:rPr>
          <w:rFonts w:ascii="Century Gothic" w:hAnsi="Century Gothic"/>
          <w:color w:val="1F497D" w:themeColor="text2"/>
          <w:sz w:val="20"/>
          <w:szCs w:val="20"/>
        </w:rPr>
        <w:t>: 223,31 €</w:t>
      </w:r>
    </w:p>
    <w:p w14:paraId="670B6626" w14:textId="77777777" w:rsidR="00A805E3" w:rsidRPr="00E13FF2" w:rsidRDefault="00A805E3" w:rsidP="00A805E3">
      <w:pPr>
        <w:pStyle w:val="Paragrafoelenco"/>
        <w:numPr>
          <w:ilvl w:val="0"/>
          <w:numId w:val="11"/>
        </w:numPr>
        <w:rPr>
          <w:rFonts w:ascii="Century Gothic" w:hAnsi="Century Gothic"/>
          <w:color w:val="1F497D" w:themeColor="text2"/>
          <w:sz w:val="20"/>
          <w:szCs w:val="20"/>
        </w:rPr>
      </w:pPr>
      <w:r w:rsidRPr="00E13FF2">
        <w:rPr>
          <w:rStyle w:val="jlqj4b"/>
          <w:rFonts w:ascii="Century Gothic" w:hAnsi="Century Gothic"/>
          <w:color w:val="1F497D" w:themeColor="text2"/>
          <w:sz w:val="20"/>
          <w:szCs w:val="20"/>
        </w:rPr>
        <w:t>191,48 € : Site Web : Pack d'hébergement WordPress + maintenance extraordinaire et mises à jour des programmes (opération unique pour cette annèe seulement)</w:t>
      </w:r>
    </w:p>
    <w:p w14:paraId="3B5AA87B" w14:textId="3691BF49" w:rsidR="00A805E3" w:rsidRPr="00E13FF2" w:rsidRDefault="00A805E3" w:rsidP="00A805E3">
      <w:pPr>
        <w:pStyle w:val="Paragrafoelenco"/>
        <w:numPr>
          <w:ilvl w:val="0"/>
          <w:numId w:val="11"/>
        </w:numPr>
        <w:rPr>
          <w:rFonts w:ascii="Century Gothic" w:hAnsi="Century Gothic"/>
          <w:color w:val="1F497D" w:themeColor="text2"/>
          <w:sz w:val="20"/>
          <w:szCs w:val="20"/>
        </w:rPr>
      </w:pPr>
      <w:r w:rsidRPr="00E13FF2">
        <w:rPr>
          <w:rFonts w:ascii="Century Gothic" w:hAnsi="Century Gothic"/>
          <w:color w:val="1F497D" w:themeColor="text2"/>
          <w:sz w:val="20"/>
          <w:szCs w:val="20"/>
        </w:rPr>
        <w:t xml:space="preserve">32,55 € : </w:t>
      </w:r>
      <w:r w:rsidRPr="00E13FF2">
        <w:rPr>
          <w:rStyle w:val="jlqj4b"/>
          <w:rFonts w:ascii="Century Gothic" w:hAnsi="Century Gothic"/>
          <w:color w:val="1F497D" w:themeColor="text2"/>
          <w:sz w:val="20"/>
          <w:szCs w:val="20"/>
        </w:rPr>
        <w:t>dépenses</w:t>
      </w:r>
      <w:r w:rsidRPr="00E13FF2">
        <w:rPr>
          <w:rFonts w:ascii="Century Gothic" w:hAnsi="Century Gothic"/>
          <w:color w:val="1F497D" w:themeColor="text2"/>
          <w:sz w:val="20"/>
          <w:szCs w:val="20"/>
        </w:rPr>
        <w:t xml:space="preserve"> </w:t>
      </w:r>
      <w:r w:rsidRPr="00E13FF2">
        <w:rPr>
          <w:rStyle w:val="jlqj4b"/>
          <w:rFonts w:ascii="Century Gothic" w:hAnsi="Century Gothic"/>
          <w:color w:val="1F497D" w:themeColor="text2"/>
          <w:sz w:val="20"/>
          <w:szCs w:val="20"/>
        </w:rPr>
        <w:t>compte courant  bancaire (l</w:t>
      </w:r>
      <w:r w:rsidRPr="00E13FF2">
        <w:rPr>
          <w:rFonts w:ascii="Century Gothic" w:hAnsi="Century Gothic"/>
          <w:color w:val="1F497D" w:themeColor="text2"/>
          <w:sz w:val="20"/>
          <w:szCs w:val="20"/>
        </w:rPr>
        <w:t xml:space="preserve">es </w:t>
      </w:r>
      <w:r w:rsidRPr="00E13FF2">
        <w:rPr>
          <w:rStyle w:val="jlqj4b"/>
          <w:rFonts w:ascii="Century Gothic" w:hAnsi="Century Gothic"/>
          <w:color w:val="1F497D" w:themeColor="text2"/>
          <w:sz w:val="20"/>
          <w:szCs w:val="20"/>
        </w:rPr>
        <w:t>dépenses</w:t>
      </w:r>
      <w:r w:rsidRPr="00E13FF2">
        <w:rPr>
          <w:rFonts w:ascii="Century Gothic" w:hAnsi="Century Gothic"/>
          <w:color w:val="1F497D" w:themeColor="text2"/>
          <w:sz w:val="20"/>
          <w:szCs w:val="20"/>
        </w:rPr>
        <w:t xml:space="preserve"> </w:t>
      </w:r>
      <w:r w:rsidRPr="00E13FF2">
        <w:rPr>
          <w:rStyle w:val="jlqj4b"/>
          <w:rFonts w:ascii="Century Gothic" w:hAnsi="Century Gothic"/>
          <w:color w:val="1F497D" w:themeColor="text2"/>
          <w:sz w:val="20"/>
          <w:szCs w:val="20"/>
        </w:rPr>
        <w:t>compte courant  bancaire deviendront</w:t>
      </w:r>
      <w:r w:rsidRPr="00E13FF2">
        <w:rPr>
          <w:rFonts w:ascii="Century Gothic" w:hAnsi="Century Gothic"/>
          <w:color w:val="1F497D" w:themeColor="text2"/>
          <w:sz w:val="20"/>
          <w:szCs w:val="20"/>
        </w:rPr>
        <w:t xml:space="preserve">  36,36 € pour  2022)</w:t>
      </w:r>
    </w:p>
    <w:p w14:paraId="1FFE4702" w14:textId="77777777" w:rsidR="00A805E3" w:rsidRPr="00372FFE" w:rsidRDefault="00A805E3" w:rsidP="00A805E3">
      <w:pPr>
        <w:rPr>
          <w:rFonts w:ascii="Century Gothic" w:hAnsi="Century Gothic"/>
          <w:color w:val="1F497D" w:themeColor="text2"/>
          <w:sz w:val="10"/>
          <w:szCs w:val="10"/>
        </w:rPr>
      </w:pPr>
    </w:p>
    <w:p w14:paraId="33002BF9" w14:textId="434442BC" w:rsidR="00A805E3" w:rsidRPr="00E13FF2" w:rsidRDefault="00A805E3" w:rsidP="00E13FF2">
      <w:pPr>
        <w:pStyle w:val="Paragrafoelenco"/>
        <w:numPr>
          <w:ilvl w:val="0"/>
          <w:numId w:val="18"/>
        </w:numPr>
        <w:rPr>
          <w:rFonts w:ascii="Century Gothic" w:hAnsi="Century Gothic"/>
          <w:color w:val="1F497D" w:themeColor="text2"/>
          <w:sz w:val="20"/>
          <w:szCs w:val="20"/>
        </w:rPr>
      </w:pPr>
      <w:r w:rsidRPr="00E13FF2">
        <w:rPr>
          <w:rFonts w:ascii="Century Gothic" w:hAnsi="Century Gothic"/>
          <w:b/>
          <w:bCs/>
          <w:i/>
          <w:iCs/>
          <w:color w:val="1F497D" w:themeColor="text2"/>
          <w:sz w:val="20"/>
          <w:szCs w:val="20"/>
        </w:rPr>
        <w:t>revenus</w:t>
      </w:r>
      <w:r w:rsidRPr="00E13FF2">
        <w:rPr>
          <w:rFonts w:ascii="Century Gothic" w:hAnsi="Century Gothic"/>
          <w:color w:val="1F497D" w:themeColor="text2"/>
          <w:sz w:val="20"/>
          <w:szCs w:val="20"/>
        </w:rPr>
        <w:t> : 685,87 €</w:t>
      </w:r>
      <w:r w:rsidR="00826920" w:rsidRPr="00E13FF2">
        <w:rPr>
          <w:rFonts w:ascii="Century Gothic" w:hAnsi="Century Gothic"/>
          <w:color w:val="1F497D" w:themeColor="text2"/>
          <w:sz w:val="20"/>
          <w:szCs w:val="20"/>
        </w:rPr>
        <w:t xml:space="preserve"> </w:t>
      </w:r>
      <w:r w:rsidR="003A5FCD">
        <w:rPr>
          <w:rFonts w:ascii="Century Gothic" w:hAnsi="Century Gothic"/>
          <w:color w:val="1F497D" w:themeColor="text2"/>
          <w:sz w:val="20"/>
          <w:szCs w:val="20"/>
        </w:rPr>
        <w:t>provenant</w:t>
      </w:r>
      <w:r w:rsidR="00826920" w:rsidRPr="00E13FF2">
        <w:rPr>
          <w:rFonts w:ascii="Century Gothic" w:hAnsi="Century Gothic"/>
          <w:color w:val="1F497D" w:themeColor="text2"/>
          <w:sz w:val="20"/>
          <w:szCs w:val="20"/>
        </w:rPr>
        <w:t xml:space="preserve"> de la </w:t>
      </w:r>
      <w:r w:rsidRPr="00E13FF2">
        <w:rPr>
          <w:rFonts w:ascii="Century Gothic" w:hAnsi="Century Gothic"/>
          <w:color w:val="1F497D" w:themeColor="text2"/>
          <w:sz w:val="20"/>
          <w:szCs w:val="20"/>
        </w:rPr>
        <w:t>cotisations 2021</w:t>
      </w:r>
    </w:p>
    <w:p w14:paraId="134F274A" w14:textId="5EA2F0B6" w:rsidR="00A805E3" w:rsidRPr="00372FFE" w:rsidRDefault="00A805E3" w:rsidP="00A805E3">
      <w:pPr>
        <w:rPr>
          <w:rFonts w:ascii="Century Gothic" w:hAnsi="Century Gothic"/>
          <w:color w:val="1F497D" w:themeColor="text2"/>
          <w:sz w:val="10"/>
          <w:szCs w:val="10"/>
        </w:rPr>
      </w:pPr>
    </w:p>
    <w:p w14:paraId="0BFF4BDE" w14:textId="01DBDFA7" w:rsidR="00C103C5" w:rsidRDefault="00E13FF2" w:rsidP="00C103C5">
      <w:pPr>
        <w:rPr>
          <w:rFonts w:ascii="Century Gothic" w:hAnsi="Century Gothic"/>
          <w:color w:val="1F497D" w:themeColor="text2"/>
          <w:sz w:val="20"/>
          <w:szCs w:val="20"/>
          <w:lang w:val="fr-FR"/>
        </w:rPr>
      </w:pPr>
      <w:r>
        <w:rPr>
          <w:rFonts w:ascii="Century Gothic" w:hAnsi="Century Gothic"/>
          <w:b/>
          <w:bCs/>
          <w:i/>
          <w:iCs/>
          <w:color w:val="1F497D" w:themeColor="text2"/>
          <w:sz w:val="20"/>
          <w:szCs w:val="20"/>
          <w:lang w:val="fr-FR"/>
        </w:rPr>
        <w:t xml:space="preserve">- </w:t>
      </w:r>
      <w:r w:rsidR="007A5D65" w:rsidRPr="00E13FF2">
        <w:rPr>
          <w:rFonts w:ascii="Century Gothic" w:hAnsi="Century Gothic"/>
          <w:b/>
          <w:bCs/>
          <w:i/>
          <w:iCs/>
          <w:color w:val="1F497D" w:themeColor="text2"/>
          <w:sz w:val="20"/>
          <w:szCs w:val="20"/>
          <w:lang w:val="fr-FR"/>
        </w:rPr>
        <w:t>Cotisations 2022</w:t>
      </w:r>
      <w:r w:rsidR="00826920" w:rsidRPr="00E13FF2">
        <w:rPr>
          <w:rFonts w:ascii="Century Gothic" w:hAnsi="Century Gothic"/>
          <w:i/>
          <w:iCs/>
          <w:color w:val="1F497D" w:themeColor="text2"/>
          <w:sz w:val="20"/>
          <w:szCs w:val="20"/>
          <w:lang w:val="fr-FR"/>
        </w:rPr>
        <w:t xml:space="preserve"> : </w:t>
      </w:r>
      <w:r w:rsidR="007A5D65" w:rsidRPr="00E13FF2">
        <w:rPr>
          <w:rFonts w:ascii="Century Gothic" w:hAnsi="Century Gothic"/>
          <w:color w:val="1F497D" w:themeColor="text2"/>
          <w:sz w:val="20"/>
          <w:szCs w:val="20"/>
          <w:lang w:val="fr-FR"/>
        </w:rPr>
        <w:t>L'Italie, l'Espagne et l</w:t>
      </w:r>
      <w:r w:rsidR="003A5FCD">
        <w:rPr>
          <w:rFonts w:ascii="Century Gothic" w:hAnsi="Century Gothic"/>
          <w:color w:val="1F497D" w:themeColor="text2"/>
          <w:sz w:val="20"/>
          <w:szCs w:val="20"/>
          <w:lang w:val="fr-FR"/>
        </w:rPr>
        <w:t>a</w:t>
      </w:r>
      <w:r w:rsidR="007A5D65" w:rsidRPr="00E13FF2">
        <w:rPr>
          <w:rFonts w:ascii="Century Gothic" w:hAnsi="Century Gothic"/>
          <w:color w:val="1F497D" w:themeColor="text2"/>
          <w:sz w:val="20"/>
          <w:szCs w:val="20"/>
          <w:lang w:val="fr-FR"/>
        </w:rPr>
        <w:t xml:space="preserve"> Belgique francophone</w:t>
      </w:r>
      <w:r w:rsidR="00826920" w:rsidRPr="00E13FF2">
        <w:rPr>
          <w:rFonts w:ascii="Century Gothic" w:hAnsi="Century Gothic"/>
          <w:color w:val="1F497D" w:themeColor="text2"/>
          <w:sz w:val="20"/>
          <w:szCs w:val="20"/>
          <w:lang w:val="fr-FR"/>
        </w:rPr>
        <w:t xml:space="preserve"> et l’Autriche</w:t>
      </w:r>
      <w:r w:rsidR="007A5D65" w:rsidRPr="00E13FF2">
        <w:rPr>
          <w:rFonts w:ascii="Century Gothic" w:hAnsi="Century Gothic"/>
          <w:color w:val="1F497D" w:themeColor="text2"/>
          <w:sz w:val="20"/>
          <w:szCs w:val="20"/>
          <w:lang w:val="fr-FR"/>
        </w:rPr>
        <w:t xml:space="preserve"> ont déjà payé</w:t>
      </w:r>
    </w:p>
    <w:p w14:paraId="2B95F392" w14:textId="77777777" w:rsidR="00C103C5" w:rsidRPr="00372FFE" w:rsidRDefault="00C103C5" w:rsidP="00C103C5">
      <w:pPr>
        <w:rPr>
          <w:rFonts w:ascii="Century Gothic" w:hAnsi="Century Gothic"/>
          <w:color w:val="1F497D" w:themeColor="text2"/>
          <w:sz w:val="10"/>
          <w:szCs w:val="10"/>
          <w:lang w:val="fr-FR"/>
        </w:rPr>
      </w:pPr>
    </w:p>
    <w:p w14:paraId="1E840E9D" w14:textId="4DF47DA1" w:rsidR="00826920" w:rsidRPr="00C103C5" w:rsidRDefault="00826920" w:rsidP="00C103C5">
      <w:pPr>
        <w:pStyle w:val="Paragrafoelenco"/>
        <w:numPr>
          <w:ilvl w:val="0"/>
          <w:numId w:val="18"/>
        </w:numPr>
        <w:rPr>
          <w:rFonts w:ascii="Century Gothic" w:hAnsi="Century Gothic"/>
          <w:color w:val="1F497D" w:themeColor="text2"/>
          <w:sz w:val="20"/>
          <w:szCs w:val="20"/>
          <w:lang w:val="fr-FR"/>
        </w:rPr>
      </w:pPr>
      <w:r w:rsidRPr="00C103C5">
        <w:rPr>
          <w:rFonts w:ascii="Century Gothic" w:hAnsi="Century Gothic"/>
          <w:b/>
          <w:i/>
          <w:color w:val="1F497D" w:themeColor="text2"/>
          <w:sz w:val="20"/>
          <w:szCs w:val="20"/>
          <w:lang w:val="en-US"/>
        </w:rPr>
        <w:t>Prévisions 20</w:t>
      </w:r>
      <w:r w:rsidR="002345C5" w:rsidRPr="00C103C5">
        <w:rPr>
          <w:rFonts w:ascii="Century Gothic" w:hAnsi="Century Gothic"/>
          <w:b/>
          <w:i/>
          <w:color w:val="1F497D" w:themeColor="text2"/>
          <w:sz w:val="20"/>
          <w:szCs w:val="20"/>
          <w:lang w:val="en-US"/>
        </w:rPr>
        <w:t>22</w:t>
      </w:r>
    </w:p>
    <w:p w14:paraId="632D2DAA" w14:textId="42EA6DCB" w:rsidR="002345C5" w:rsidRPr="00E13FF2" w:rsidRDefault="00E13FF2" w:rsidP="00C103C5">
      <w:pPr>
        <w:ind w:left="360"/>
        <w:rPr>
          <w:rFonts w:ascii="Century Gothic" w:hAnsi="Century Gothic"/>
          <w:b/>
          <w:i/>
          <w:color w:val="1F497D" w:themeColor="text2"/>
          <w:sz w:val="20"/>
          <w:szCs w:val="20"/>
          <w:lang w:val="fr-FR"/>
        </w:rPr>
      </w:pPr>
      <w:r>
        <w:rPr>
          <w:rFonts w:ascii="Century Gothic" w:hAnsi="Century Gothic"/>
          <w:b/>
          <w:i/>
          <w:color w:val="1F497D" w:themeColor="text2"/>
          <w:sz w:val="20"/>
          <w:szCs w:val="20"/>
          <w:lang w:val="fr-FR"/>
        </w:rPr>
        <w:t xml:space="preserve">- </w:t>
      </w:r>
      <w:r w:rsidR="002345C5" w:rsidRPr="00E13FF2">
        <w:rPr>
          <w:rFonts w:ascii="Century Gothic" w:hAnsi="Century Gothic"/>
          <w:b/>
          <w:i/>
          <w:color w:val="1F497D" w:themeColor="text2"/>
          <w:sz w:val="20"/>
          <w:szCs w:val="20"/>
          <w:lang w:val="fr-FR"/>
        </w:rPr>
        <w:t xml:space="preserve">revenus </w:t>
      </w:r>
    </w:p>
    <w:p w14:paraId="0B4AE04E" w14:textId="6B1FB041" w:rsidR="002345C5" w:rsidRPr="00E13FF2" w:rsidRDefault="00826920" w:rsidP="00C103C5">
      <w:pPr>
        <w:ind w:left="360"/>
        <w:rPr>
          <w:rFonts w:ascii="Century Gothic" w:hAnsi="Century Gothic"/>
          <w:color w:val="1F497D" w:themeColor="text2"/>
          <w:sz w:val="20"/>
          <w:szCs w:val="20"/>
          <w:lang w:val="en-US"/>
        </w:rPr>
      </w:pPr>
      <w:r w:rsidRPr="00E13FF2">
        <w:rPr>
          <w:rFonts w:ascii="Century Gothic" w:hAnsi="Century Gothic"/>
          <w:color w:val="1F497D" w:themeColor="text2"/>
          <w:sz w:val="20"/>
          <w:szCs w:val="20"/>
          <w:lang w:val="en-US"/>
        </w:rPr>
        <w:t>Les recettes attendues de la contribution en 20</w:t>
      </w:r>
      <w:r w:rsidR="002345C5" w:rsidRPr="00E13FF2">
        <w:rPr>
          <w:rFonts w:ascii="Century Gothic" w:hAnsi="Century Gothic"/>
          <w:color w:val="1F497D" w:themeColor="text2"/>
          <w:sz w:val="20"/>
          <w:szCs w:val="20"/>
          <w:lang w:val="en-US"/>
        </w:rPr>
        <w:t>22  sont estimé</w:t>
      </w:r>
      <w:r w:rsidR="003A5FCD">
        <w:rPr>
          <w:rFonts w:ascii="Century Gothic" w:hAnsi="Century Gothic"/>
          <w:color w:val="1F497D" w:themeColor="text2"/>
          <w:sz w:val="20"/>
          <w:szCs w:val="20"/>
          <w:lang w:val="en-US"/>
        </w:rPr>
        <w:t>e</w:t>
      </w:r>
      <w:r w:rsidR="002345C5" w:rsidRPr="00E13FF2">
        <w:rPr>
          <w:rFonts w:ascii="Century Gothic" w:hAnsi="Century Gothic"/>
          <w:color w:val="1F497D" w:themeColor="text2"/>
          <w:sz w:val="20"/>
          <w:szCs w:val="20"/>
          <w:lang w:val="en-US"/>
        </w:rPr>
        <w:t>s à 600 euros.</w:t>
      </w:r>
    </w:p>
    <w:p w14:paraId="3A29E4E8" w14:textId="72CC7F9F" w:rsidR="002345C5" w:rsidRPr="00E13FF2" w:rsidRDefault="002345C5" w:rsidP="00C103C5">
      <w:pPr>
        <w:ind w:left="360"/>
        <w:rPr>
          <w:rFonts w:ascii="Century Gothic" w:hAnsi="Century Gothic"/>
          <w:b/>
          <w:i/>
          <w:color w:val="1F497D" w:themeColor="text2"/>
          <w:sz w:val="20"/>
          <w:szCs w:val="20"/>
          <w:lang w:val="en-US"/>
        </w:rPr>
      </w:pPr>
      <w:r w:rsidRPr="00E13FF2">
        <w:rPr>
          <w:rFonts w:ascii="Century Gothic" w:hAnsi="Century Gothic"/>
          <w:b/>
          <w:i/>
          <w:color w:val="1F497D" w:themeColor="text2"/>
          <w:sz w:val="20"/>
          <w:szCs w:val="20"/>
          <w:lang w:val="fr-FR"/>
        </w:rPr>
        <w:t>- dépenses</w:t>
      </w:r>
      <w:r w:rsidRPr="00E13FF2">
        <w:rPr>
          <w:rFonts w:ascii="Century Gothic" w:hAnsi="Century Gothic"/>
          <w:b/>
          <w:i/>
          <w:color w:val="1F497D" w:themeColor="text2"/>
          <w:sz w:val="20"/>
          <w:szCs w:val="20"/>
          <w:lang w:val="en-US"/>
        </w:rPr>
        <w:t xml:space="preserve"> </w:t>
      </w:r>
    </w:p>
    <w:p w14:paraId="18AED947" w14:textId="5AB98A0C" w:rsidR="00826920" w:rsidRPr="00E13FF2" w:rsidRDefault="00826920" w:rsidP="00C103C5">
      <w:pPr>
        <w:ind w:left="360"/>
        <w:rPr>
          <w:rFonts w:ascii="Century Gothic" w:hAnsi="Century Gothic"/>
          <w:color w:val="1F497D" w:themeColor="text2"/>
          <w:sz w:val="20"/>
          <w:szCs w:val="20"/>
          <w:lang w:val="en-US"/>
        </w:rPr>
      </w:pPr>
      <w:r w:rsidRPr="00E13FF2">
        <w:rPr>
          <w:rFonts w:ascii="Century Gothic" w:hAnsi="Century Gothic"/>
          <w:color w:val="1F497D" w:themeColor="text2"/>
          <w:sz w:val="20"/>
          <w:szCs w:val="20"/>
          <w:lang w:val="en-US"/>
        </w:rPr>
        <w:t xml:space="preserve">Aucune dépense particulière n'est prévue au-delà des dépenses courantes : contrat du </w:t>
      </w:r>
      <w:r w:rsidRPr="00E13FF2">
        <w:rPr>
          <w:rStyle w:val="tlid-translation"/>
          <w:rFonts w:ascii="Century Gothic" w:hAnsi="Century Gothic"/>
          <w:color w:val="1F497D" w:themeColor="text2"/>
          <w:sz w:val="20"/>
          <w:szCs w:val="20"/>
          <w:lang w:val="fr-FR"/>
        </w:rPr>
        <w:t>fournisseur</w:t>
      </w:r>
      <w:r w:rsidRPr="00E13FF2">
        <w:rPr>
          <w:rFonts w:ascii="Century Gothic" w:hAnsi="Century Gothic"/>
          <w:color w:val="1F497D" w:themeColor="text2"/>
          <w:sz w:val="20"/>
          <w:szCs w:val="20"/>
          <w:lang w:val="en-US"/>
        </w:rPr>
        <w:t xml:space="preserve"> du site web (</w:t>
      </w:r>
      <w:r w:rsidR="002345C5" w:rsidRPr="00E13FF2">
        <w:rPr>
          <w:rFonts w:ascii="Century Gothic" w:hAnsi="Century Gothic"/>
          <w:color w:val="1F497D" w:themeColor="text2"/>
          <w:sz w:val="20"/>
          <w:szCs w:val="20"/>
          <w:lang w:val="en-US"/>
        </w:rPr>
        <w:t>41,48</w:t>
      </w:r>
      <w:r w:rsidRPr="00E13FF2">
        <w:rPr>
          <w:rFonts w:ascii="Century Gothic" w:hAnsi="Century Gothic"/>
          <w:color w:val="1F497D" w:themeColor="text2"/>
          <w:sz w:val="20"/>
          <w:szCs w:val="20"/>
          <w:lang w:val="en-US"/>
        </w:rPr>
        <w:t xml:space="preserve"> €) et frais de secrétariat pour la réunion du collectif, estimés à environ 300 €.</w:t>
      </w:r>
    </w:p>
    <w:p w14:paraId="06D235DD" w14:textId="77777777" w:rsidR="00826920" w:rsidRPr="00372FFE" w:rsidRDefault="00826920" w:rsidP="00826920">
      <w:pPr>
        <w:ind w:left="57"/>
        <w:rPr>
          <w:rFonts w:ascii="Century Gothic" w:hAnsi="Century Gothic"/>
          <w:color w:val="1F497D" w:themeColor="text2"/>
          <w:sz w:val="10"/>
          <w:szCs w:val="10"/>
          <w:lang w:val="en-US"/>
        </w:rPr>
      </w:pPr>
    </w:p>
    <w:p w14:paraId="4969142F" w14:textId="6038EAF3" w:rsidR="00826920" w:rsidRPr="00E13FF2" w:rsidRDefault="00826920" w:rsidP="00826920">
      <w:pPr>
        <w:ind w:left="57"/>
        <w:rPr>
          <w:rFonts w:ascii="Century Gothic" w:hAnsi="Century Gothic"/>
          <w:color w:val="1F497D" w:themeColor="text2"/>
          <w:sz w:val="20"/>
          <w:szCs w:val="20"/>
          <w:lang w:val="en-US"/>
        </w:rPr>
      </w:pPr>
      <w:r w:rsidRPr="00E13FF2">
        <w:rPr>
          <w:rFonts w:ascii="Century Gothic" w:hAnsi="Century Gothic"/>
          <w:color w:val="1F497D" w:themeColor="text2"/>
          <w:sz w:val="20"/>
          <w:szCs w:val="20"/>
          <w:lang w:val="en-US"/>
        </w:rPr>
        <w:t>Le collectif a approuvé le bilan final 20</w:t>
      </w:r>
      <w:r w:rsidR="002345C5" w:rsidRPr="00E13FF2">
        <w:rPr>
          <w:rFonts w:ascii="Century Gothic" w:hAnsi="Century Gothic"/>
          <w:color w:val="1F497D" w:themeColor="text2"/>
          <w:sz w:val="20"/>
          <w:szCs w:val="20"/>
          <w:lang w:val="en-US"/>
        </w:rPr>
        <w:t>21</w:t>
      </w:r>
      <w:r w:rsidRPr="00E13FF2">
        <w:rPr>
          <w:rFonts w:ascii="Century Gothic" w:hAnsi="Century Gothic"/>
          <w:color w:val="1F497D" w:themeColor="text2"/>
          <w:sz w:val="20"/>
          <w:szCs w:val="20"/>
          <w:lang w:val="en-US"/>
        </w:rPr>
        <w:t xml:space="preserve"> et le budget 20</w:t>
      </w:r>
      <w:r w:rsidR="002345C5" w:rsidRPr="00E13FF2">
        <w:rPr>
          <w:rFonts w:ascii="Century Gothic" w:hAnsi="Century Gothic"/>
          <w:color w:val="1F497D" w:themeColor="text2"/>
          <w:sz w:val="20"/>
          <w:szCs w:val="20"/>
          <w:lang w:val="en-US"/>
        </w:rPr>
        <w:t>22.</w:t>
      </w:r>
    </w:p>
    <w:p w14:paraId="7A835619" w14:textId="77777777" w:rsidR="00E13FF2" w:rsidRPr="00372FFE" w:rsidRDefault="00E13FF2" w:rsidP="00E13FF2">
      <w:pPr>
        <w:rPr>
          <w:rFonts w:ascii="Century Gothic" w:hAnsi="Century Gothic"/>
          <w:iCs/>
          <w:color w:val="1F497D" w:themeColor="text2"/>
          <w:sz w:val="10"/>
          <w:szCs w:val="10"/>
          <w:u w:color="000000" w:themeColor="text1"/>
          <w:lang w:val="fr-FR"/>
        </w:rPr>
      </w:pPr>
    </w:p>
    <w:p w14:paraId="4529A2FB" w14:textId="449F7BAC" w:rsidR="00E13FF2" w:rsidRPr="00E13FF2" w:rsidRDefault="00E13FF2" w:rsidP="00E13FF2">
      <w:pPr>
        <w:ind w:left="57"/>
        <w:rPr>
          <w:rFonts w:ascii="Century Gothic" w:hAnsi="Century Gothic"/>
          <w:bCs/>
          <w:iCs/>
          <w:color w:val="1F497D" w:themeColor="text2"/>
          <w:sz w:val="20"/>
          <w:szCs w:val="20"/>
          <w:lang w:val="en-US"/>
        </w:rPr>
      </w:pPr>
      <w:r w:rsidRPr="00E13FF2">
        <w:rPr>
          <w:rFonts w:ascii="Century Gothic" w:hAnsi="Century Gothic"/>
          <w:bCs/>
          <w:iCs/>
          <w:color w:val="1F497D" w:themeColor="text2"/>
          <w:sz w:val="20"/>
          <w:szCs w:val="20"/>
          <w:lang w:val="en-US"/>
        </w:rPr>
        <w:t>Après avoir vérifié que tous les rapports d'activité ont été envoyés à l'avance, comme prévu, la réunion est ajournée au samedi matin à 9h30.</w:t>
      </w:r>
    </w:p>
    <w:p w14:paraId="626B43F2" w14:textId="02CEA1C6" w:rsidR="00E13FF2" w:rsidRPr="00E13FF2" w:rsidRDefault="00E13FF2" w:rsidP="00E13FF2">
      <w:pPr>
        <w:ind w:left="57"/>
        <w:rPr>
          <w:rFonts w:ascii="Century Gothic" w:hAnsi="Century Gothic"/>
          <w:b/>
          <w:i/>
          <w:color w:val="1F497D" w:themeColor="text2"/>
          <w:sz w:val="20"/>
          <w:szCs w:val="20"/>
          <w:lang w:val="en-US"/>
        </w:rPr>
      </w:pPr>
    </w:p>
    <w:p w14:paraId="71DD97B1" w14:textId="51E3206C" w:rsidR="00E13FF2" w:rsidRPr="00E13FF2" w:rsidRDefault="00E13FF2" w:rsidP="00E13FF2">
      <w:pPr>
        <w:ind w:left="57"/>
        <w:rPr>
          <w:rFonts w:ascii="Century Gothic" w:hAnsi="Century Gothic"/>
          <w:b/>
          <w:i/>
          <w:color w:val="1F497D" w:themeColor="text2"/>
          <w:sz w:val="20"/>
          <w:szCs w:val="20"/>
          <w:lang w:val="fr-FR"/>
        </w:rPr>
      </w:pPr>
      <w:r w:rsidRPr="00E13FF2">
        <w:rPr>
          <w:rFonts w:ascii="Century Gothic" w:hAnsi="Century Gothic"/>
          <w:b/>
          <w:i/>
          <w:color w:val="1F497D" w:themeColor="text2"/>
          <w:sz w:val="20"/>
          <w:szCs w:val="20"/>
          <w:lang w:val="fr-FR"/>
        </w:rPr>
        <w:t xml:space="preserve">Samedi 15 </w:t>
      </w:r>
    </w:p>
    <w:p w14:paraId="3B59B223" w14:textId="7B13C22D" w:rsidR="00E13FF2" w:rsidRPr="00372FFE" w:rsidRDefault="00E13FF2" w:rsidP="00E13FF2">
      <w:pPr>
        <w:ind w:left="57"/>
        <w:rPr>
          <w:rFonts w:ascii="Century Gothic" w:hAnsi="Century Gothic"/>
          <w:b/>
          <w:i/>
          <w:color w:val="1F497D" w:themeColor="text2"/>
          <w:sz w:val="10"/>
          <w:szCs w:val="10"/>
          <w:lang w:val="en-US"/>
        </w:rPr>
      </w:pPr>
    </w:p>
    <w:p w14:paraId="400D33E8" w14:textId="736593F1" w:rsidR="00E13FF2" w:rsidRPr="00D204A2" w:rsidRDefault="00C83FD8" w:rsidP="00E13FF2">
      <w:pPr>
        <w:ind w:left="57"/>
        <w:rPr>
          <w:rFonts w:ascii="Century Gothic" w:hAnsi="Century Gothic"/>
          <w:b/>
          <w:i/>
          <w:color w:val="1F497D" w:themeColor="text2"/>
          <w:sz w:val="20"/>
          <w:szCs w:val="20"/>
          <w:lang w:val="en-US"/>
        </w:rPr>
      </w:pPr>
      <w:r w:rsidRPr="00E13FF2">
        <w:rPr>
          <w:rFonts w:ascii="Century Gothic" w:hAnsi="Century Gothic"/>
          <w:b/>
          <w:i/>
          <w:color w:val="1F497D" w:themeColor="text2"/>
          <w:sz w:val="20"/>
          <w:szCs w:val="20"/>
          <w:lang w:val="en-US"/>
        </w:rPr>
        <w:t>point 3 de l'O.d</w:t>
      </w:r>
      <w:r w:rsidR="003A5FCD">
        <w:rPr>
          <w:rFonts w:ascii="Century Gothic" w:hAnsi="Century Gothic"/>
          <w:b/>
          <w:i/>
          <w:color w:val="1F497D" w:themeColor="text2"/>
          <w:sz w:val="20"/>
          <w:szCs w:val="20"/>
          <w:lang w:val="en-US"/>
        </w:rPr>
        <w:t>.J</w:t>
      </w:r>
      <w:r w:rsidR="006A0E98">
        <w:rPr>
          <w:rFonts w:ascii="Century Gothic" w:hAnsi="Century Gothic"/>
          <w:b/>
          <w:i/>
          <w:color w:val="1F497D" w:themeColor="text2"/>
          <w:sz w:val="20"/>
          <w:szCs w:val="20"/>
          <w:lang w:val="en-US"/>
        </w:rPr>
        <w:t xml:space="preserve">:  </w:t>
      </w:r>
      <w:r w:rsidR="006A0E98" w:rsidRPr="00075249">
        <w:rPr>
          <w:rFonts w:ascii="Century Gothic" w:hAnsi="Century Gothic"/>
          <w:i/>
          <w:iCs/>
          <w:color w:val="1F497D" w:themeColor="text2"/>
          <w:sz w:val="20"/>
          <w:szCs w:val="20"/>
          <w:lang w:val="en-US"/>
        </w:rPr>
        <w:t>Les nouvelles de nos communautés.</w:t>
      </w:r>
    </w:p>
    <w:p w14:paraId="345FD17F" w14:textId="77777777" w:rsidR="00C83FD8" w:rsidRPr="00372FFE" w:rsidRDefault="00C83FD8" w:rsidP="00E13FF2">
      <w:pPr>
        <w:ind w:left="57"/>
        <w:rPr>
          <w:rFonts w:ascii="Century Gothic" w:hAnsi="Century Gothic"/>
          <w:color w:val="1F497D" w:themeColor="text2"/>
          <w:sz w:val="10"/>
          <w:szCs w:val="10"/>
          <w:lang w:val="en-US"/>
        </w:rPr>
      </w:pPr>
    </w:p>
    <w:p w14:paraId="4D74E4B4" w14:textId="7F389334" w:rsidR="00E13FF2" w:rsidRDefault="00E13FF2" w:rsidP="00E13FF2">
      <w:pPr>
        <w:ind w:left="57"/>
        <w:rPr>
          <w:rFonts w:ascii="Century Gothic" w:hAnsi="Century Gothic"/>
          <w:color w:val="1F497D" w:themeColor="text2"/>
          <w:sz w:val="20"/>
          <w:szCs w:val="20"/>
          <w:lang w:val="en-US"/>
        </w:rPr>
      </w:pPr>
      <w:r w:rsidRPr="00D204A2">
        <w:rPr>
          <w:rFonts w:ascii="Century Gothic" w:hAnsi="Century Gothic"/>
          <w:color w:val="1F497D" w:themeColor="text2"/>
          <w:sz w:val="20"/>
          <w:szCs w:val="20"/>
          <w:lang w:val="en-US"/>
        </w:rPr>
        <w:t>La rencontre est poursuivie avec les nouvelles des</w:t>
      </w:r>
      <w:r w:rsidR="00C83FD8">
        <w:rPr>
          <w:rFonts w:ascii="Century Gothic" w:hAnsi="Century Gothic"/>
          <w:color w:val="1F497D" w:themeColor="text2"/>
          <w:sz w:val="20"/>
          <w:szCs w:val="20"/>
          <w:lang w:val="en-US"/>
        </w:rPr>
        <w:t xml:space="preserve"> </w:t>
      </w:r>
      <w:r w:rsidRPr="00D204A2">
        <w:rPr>
          <w:rFonts w:ascii="Century Gothic" w:hAnsi="Century Gothic"/>
          <w:color w:val="1F497D" w:themeColor="text2"/>
          <w:sz w:val="20"/>
          <w:szCs w:val="20"/>
          <w:lang w:val="en-US"/>
        </w:rPr>
        <w:t>communautés de chaque pays.</w:t>
      </w:r>
    </w:p>
    <w:p w14:paraId="1876BAB7" w14:textId="77777777" w:rsidR="00E13FF2" w:rsidRPr="00AB03A7" w:rsidRDefault="00E13FF2" w:rsidP="00372FFE">
      <w:pPr>
        <w:ind w:left="708"/>
        <w:rPr>
          <w:rStyle w:val="hps"/>
          <w:rFonts w:ascii="Century Gothic" w:hAnsi="Century Gothic"/>
          <w:i/>
          <w:color w:val="1F497D" w:themeColor="text2"/>
          <w:sz w:val="20"/>
          <w:szCs w:val="20"/>
          <w:lang w:val="fr-FR"/>
        </w:rPr>
      </w:pPr>
      <w:r w:rsidRPr="00AB03A7">
        <w:rPr>
          <w:rFonts w:ascii="Century Gothic" w:hAnsi="Century Gothic"/>
          <w:i/>
          <w:color w:val="1F497D" w:themeColor="text2"/>
          <w:sz w:val="20"/>
          <w:szCs w:val="20"/>
          <w:lang w:val="fr-FR"/>
        </w:rPr>
        <w:t xml:space="preserve">Tous les pays présents ont envoyé le rapport annuel contenant une description des activités et des événements de l'année dernière. </w:t>
      </w:r>
    </w:p>
    <w:p w14:paraId="52FA0E60" w14:textId="44A3170D" w:rsidR="00E13FF2" w:rsidRDefault="00E13FF2" w:rsidP="00E13FF2">
      <w:pPr>
        <w:pStyle w:val="Nessunaspaziatura"/>
        <w:ind w:left="708"/>
        <w:rPr>
          <w:rFonts w:ascii="Century Gothic" w:hAnsi="Century Gothic"/>
          <w:i/>
          <w:color w:val="1F497D" w:themeColor="text2"/>
          <w:lang w:val="fr-FR"/>
        </w:rPr>
      </w:pPr>
      <w:r w:rsidRPr="00E30989">
        <w:rPr>
          <w:rFonts w:ascii="Century Gothic" w:hAnsi="Century Gothic"/>
          <w:i/>
          <w:color w:val="1F497D" w:themeColor="text2"/>
          <w:lang w:val="fr-FR"/>
        </w:rPr>
        <w:t xml:space="preserve">Comme il n'est pas possible de résumer de manière adéquate les aspects spécifiques - </w:t>
      </w:r>
      <w:r w:rsidR="00E41D10" w:rsidRPr="00E41D10">
        <w:rPr>
          <w:rFonts w:ascii="Century Gothic" w:hAnsi="Century Gothic"/>
          <w:i/>
          <w:color w:val="1F497D" w:themeColor="text2"/>
          <w:lang w:val="fr-FR"/>
        </w:rPr>
        <w:t xml:space="preserve">bien que très intéressant </w:t>
      </w:r>
      <w:r w:rsidRPr="00E30989">
        <w:rPr>
          <w:rFonts w:ascii="Century Gothic" w:hAnsi="Century Gothic"/>
          <w:i/>
          <w:color w:val="1F497D" w:themeColor="text2"/>
          <w:lang w:val="fr-FR"/>
        </w:rPr>
        <w:t xml:space="preserve">- des activités et des voies suivies dans chaque pays, nous renvoyons à la lecture des rapports individuels </w:t>
      </w:r>
      <w:r w:rsidRPr="00455C33">
        <w:rPr>
          <w:rFonts w:ascii="Century Gothic" w:hAnsi="Century Gothic"/>
          <w:i/>
          <w:color w:val="1F497D" w:themeColor="text2"/>
          <w:lang w:val="fr-FR"/>
        </w:rPr>
        <w:t xml:space="preserve">disponibles </w:t>
      </w:r>
      <w:r w:rsidR="003A5FCD">
        <w:rPr>
          <w:rFonts w:ascii="Century Gothic" w:hAnsi="Century Gothic"/>
          <w:i/>
          <w:color w:val="1F497D" w:themeColor="text2"/>
          <w:lang w:val="fr-FR"/>
        </w:rPr>
        <w:t>en annexe</w:t>
      </w:r>
      <w:r w:rsidRPr="00455C33">
        <w:rPr>
          <w:rFonts w:ascii="Century Gothic" w:hAnsi="Century Gothic"/>
          <w:i/>
          <w:color w:val="1F497D" w:themeColor="text2"/>
          <w:lang w:val="fr-FR"/>
        </w:rPr>
        <w:t>.</w:t>
      </w:r>
    </w:p>
    <w:p w14:paraId="1870ED51" w14:textId="3A2CEF6F" w:rsidR="00C33060" w:rsidRDefault="00DE7DF0" w:rsidP="00E13FF2">
      <w:pPr>
        <w:pStyle w:val="Nessunaspaziatura"/>
        <w:ind w:left="708"/>
        <w:rPr>
          <w:rFonts w:ascii="Century Gothic" w:hAnsi="Century Gothic"/>
          <w:i/>
          <w:color w:val="1F497D" w:themeColor="text2"/>
          <w:lang w:val="fr-FR"/>
        </w:rPr>
      </w:pPr>
      <w:r w:rsidRPr="00DE7DF0">
        <w:rPr>
          <w:rFonts w:ascii="Century Gothic" w:hAnsi="Century Gothic"/>
          <w:i/>
          <w:color w:val="1F497D" w:themeColor="text2"/>
          <w:lang w:val="fr-FR"/>
        </w:rPr>
        <w:t xml:space="preserve">Ci-dessous, des informations spéciales </w:t>
      </w:r>
      <w:r w:rsidR="00E07963">
        <w:rPr>
          <w:rFonts w:ascii="Century Gothic" w:hAnsi="Century Gothic"/>
          <w:i/>
          <w:color w:val="1F497D" w:themeColor="text2"/>
          <w:lang w:val="fr-FR"/>
        </w:rPr>
        <w:t>(</w:t>
      </w:r>
      <w:r w:rsidRPr="00DE7DF0">
        <w:rPr>
          <w:rFonts w:ascii="Century Gothic" w:hAnsi="Century Gothic"/>
          <w:i/>
          <w:color w:val="1F497D" w:themeColor="text2"/>
          <w:lang w:val="fr-FR"/>
        </w:rPr>
        <w:t>supplémentaires</w:t>
      </w:r>
      <w:r w:rsidR="00E07963">
        <w:rPr>
          <w:rFonts w:ascii="Century Gothic" w:hAnsi="Century Gothic"/>
          <w:i/>
          <w:color w:val="1F497D" w:themeColor="text2"/>
          <w:lang w:val="fr-FR"/>
        </w:rPr>
        <w:t>)</w:t>
      </w:r>
      <w:r w:rsidRPr="00DE7DF0">
        <w:rPr>
          <w:rFonts w:ascii="Century Gothic" w:hAnsi="Century Gothic"/>
          <w:i/>
          <w:color w:val="1F497D" w:themeColor="text2"/>
          <w:lang w:val="fr-FR"/>
        </w:rPr>
        <w:t xml:space="preserve"> pour certains pays</w:t>
      </w:r>
      <w:r w:rsidR="00E07963">
        <w:rPr>
          <w:rFonts w:ascii="Century Gothic" w:hAnsi="Century Gothic"/>
          <w:i/>
          <w:color w:val="1F497D" w:themeColor="text2"/>
          <w:lang w:val="fr-FR"/>
        </w:rPr>
        <w:t xml:space="preserve"> </w:t>
      </w:r>
    </w:p>
    <w:p w14:paraId="68EA58E7" w14:textId="77777777" w:rsidR="00BD5594" w:rsidRDefault="00BD5594" w:rsidP="00E13FF2">
      <w:pPr>
        <w:pStyle w:val="Nessunaspaziatura"/>
        <w:ind w:left="708"/>
        <w:rPr>
          <w:rFonts w:ascii="Century Gothic" w:hAnsi="Century Gothic"/>
          <w:i/>
          <w:color w:val="1F497D" w:themeColor="text2"/>
          <w:lang w:val="fr-FR"/>
        </w:rPr>
      </w:pPr>
    </w:p>
    <w:p w14:paraId="4C765149" w14:textId="60644079" w:rsidR="00C33060" w:rsidRPr="00ED75A4" w:rsidRDefault="00C33060" w:rsidP="00C33060">
      <w:pPr>
        <w:rPr>
          <w:rFonts w:ascii="Century Gothic" w:hAnsi="Century Gothic"/>
          <w:b/>
          <w:bCs/>
          <w:i/>
          <w:iCs/>
          <w:color w:val="1F497D" w:themeColor="text2"/>
          <w:sz w:val="20"/>
          <w:szCs w:val="20"/>
        </w:rPr>
      </w:pPr>
      <w:r w:rsidRPr="00ED75A4">
        <w:rPr>
          <w:rFonts w:ascii="Century Gothic" w:hAnsi="Century Gothic"/>
          <w:b/>
          <w:bCs/>
          <w:i/>
          <w:iCs/>
          <w:color w:val="1F497D" w:themeColor="text2"/>
          <w:sz w:val="20"/>
          <w:szCs w:val="20"/>
        </w:rPr>
        <w:t>A</w:t>
      </w:r>
      <w:r w:rsidR="00440BFD">
        <w:rPr>
          <w:rFonts w:ascii="Century Gothic" w:hAnsi="Century Gothic"/>
          <w:b/>
          <w:bCs/>
          <w:i/>
          <w:iCs/>
          <w:color w:val="1F497D" w:themeColor="text2"/>
          <w:sz w:val="20"/>
          <w:szCs w:val="20"/>
        </w:rPr>
        <w:t>utriche</w:t>
      </w:r>
    </w:p>
    <w:p w14:paraId="41356E4D" w14:textId="02FCBFA0" w:rsidR="005E2031" w:rsidRDefault="00ED75A4" w:rsidP="00C33060">
      <w:pPr>
        <w:rPr>
          <w:rFonts w:ascii="Century Gothic" w:hAnsi="Century Gothic"/>
          <w:color w:val="1F497D" w:themeColor="text2"/>
          <w:sz w:val="20"/>
          <w:szCs w:val="20"/>
        </w:rPr>
      </w:pPr>
      <w:r w:rsidRPr="00C33060">
        <w:rPr>
          <w:rFonts w:ascii="Century Gothic" w:hAnsi="Century Gothic"/>
          <w:b/>
          <w:bCs/>
          <w:color w:val="1F497D" w:themeColor="text2"/>
          <w:sz w:val="20"/>
          <w:szCs w:val="20"/>
        </w:rPr>
        <w:t>Rotraut</w:t>
      </w:r>
      <w:r>
        <w:rPr>
          <w:rFonts w:ascii="Century Gothic" w:hAnsi="Century Gothic"/>
          <w:color w:val="1F497D" w:themeColor="text2"/>
          <w:sz w:val="20"/>
          <w:szCs w:val="20"/>
        </w:rPr>
        <w:t xml:space="preserve"> </w:t>
      </w:r>
      <w:r w:rsidR="005E2031">
        <w:rPr>
          <w:rFonts w:ascii="Century Gothic" w:hAnsi="Century Gothic"/>
          <w:color w:val="1F497D" w:themeColor="text2"/>
          <w:sz w:val="20"/>
          <w:szCs w:val="20"/>
        </w:rPr>
        <w:t xml:space="preserve">- </w:t>
      </w:r>
      <w:r w:rsidR="005E2031" w:rsidRPr="005E2031">
        <w:rPr>
          <w:rFonts w:ascii="Century Gothic" w:hAnsi="Century Gothic"/>
          <w:color w:val="1F497D" w:themeColor="text2"/>
          <w:sz w:val="20"/>
          <w:szCs w:val="20"/>
        </w:rPr>
        <w:t>En Autriche, en plus des 7 groupes à Vienne, il y a eu des contacts récents avec une commun</w:t>
      </w:r>
      <w:r w:rsidR="003A5FCD">
        <w:rPr>
          <w:rFonts w:ascii="Century Gothic" w:hAnsi="Century Gothic"/>
          <w:color w:val="1F497D" w:themeColor="text2"/>
          <w:sz w:val="20"/>
          <w:szCs w:val="20"/>
        </w:rPr>
        <w:t xml:space="preserve">auté </w:t>
      </w:r>
      <w:r w:rsidR="005E2031" w:rsidRPr="005E2031">
        <w:rPr>
          <w:rFonts w:ascii="Century Gothic" w:hAnsi="Century Gothic"/>
          <w:color w:val="1F497D" w:themeColor="text2"/>
          <w:sz w:val="20"/>
          <w:szCs w:val="20"/>
        </w:rPr>
        <w:t xml:space="preserve"> à In</w:t>
      </w:r>
      <w:r w:rsidR="003A5FCD">
        <w:rPr>
          <w:rFonts w:ascii="Century Gothic" w:hAnsi="Century Gothic"/>
          <w:color w:val="1F497D" w:themeColor="text2"/>
          <w:sz w:val="20"/>
          <w:szCs w:val="20"/>
        </w:rPr>
        <w:t>n</w:t>
      </w:r>
      <w:r w:rsidR="005E2031" w:rsidRPr="005E2031">
        <w:rPr>
          <w:rFonts w:ascii="Century Gothic" w:hAnsi="Century Gothic"/>
          <w:color w:val="1F497D" w:themeColor="text2"/>
          <w:sz w:val="20"/>
          <w:szCs w:val="20"/>
        </w:rPr>
        <w:t>sbruck (CCB Micha</w:t>
      </w:r>
      <w:r w:rsidR="005E2031">
        <w:rPr>
          <w:rFonts w:ascii="Century Gothic" w:hAnsi="Century Gothic"/>
          <w:color w:val="1F497D" w:themeColor="text2"/>
          <w:sz w:val="20"/>
          <w:szCs w:val="20"/>
        </w:rPr>
        <w:t xml:space="preserve">- </w:t>
      </w:r>
      <w:r w:rsidR="005E2031" w:rsidRPr="005E2031">
        <w:rPr>
          <w:rFonts w:ascii="Century Gothic" w:hAnsi="Century Gothic"/>
          <w:color w:val="1F497D" w:themeColor="text2"/>
          <w:sz w:val="20"/>
          <w:szCs w:val="20"/>
        </w:rPr>
        <w:t>www.basisgemeinde-micha.at/).</w:t>
      </w:r>
    </w:p>
    <w:p w14:paraId="4AFAC6C7" w14:textId="5E1FA369" w:rsidR="00C33060" w:rsidRPr="00C33060" w:rsidRDefault="005E2031" w:rsidP="00C33060">
      <w:pPr>
        <w:rPr>
          <w:rFonts w:ascii="Century Gothic" w:hAnsi="Century Gothic"/>
          <w:color w:val="1F497D" w:themeColor="text2"/>
          <w:sz w:val="20"/>
          <w:szCs w:val="20"/>
        </w:rPr>
      </w:pPr>
      <w:r>
        <w:rPr>
          <w:rFonts w:ascii="Century Gothic" w:hAnsi="Century Gothic"/>
          <w:color w:val="1F497D" w:themeColor="text2"/>
          <w:sz w:val="20"/>
          <w:szCs w:val="20"/>
        </w:rPr>
        <w:t xml:space="preserve">- </w:t>
      </w:r>
      <w:r w:rsidR="00C33060" w:rsidRPr="00C33060">
        <w:rPr>
          <w:rFonts w:ascii="Century Gothic" w:hAnsi="Century Gothic"/>
          <w:color w:val="1F497D" w:themeColor="text2"/>
          <w:sz w:val="20"/>
          <w:szCs w:val="20"/>
        </w:rPr>
        <w:t>Pendant le</w:t>
      </w:r>
      <w:r w:rsidR="00C33060" w:rsidRPr="00C33060">
        <w:rPr>
          <w:rFonts w:ascii="Century Gothic" w:hAnsi="Century Gothic"/>
          <w:b/>
          <w:bCs/>
          <w:color w:val="1F497D" w:themeColor="text2"/>
          <w:sz w:val="20"/>
          <w:szCs w:val="20"/>
        </w:rPr>
        <w:t xml:space="preserve"> </w:t>
      </w:r>
      <w:r w:rsidR="00C33060" w:rsidRPr="00C33060">
        <w:rPr>
          <w:rFonts w:ascii="Century Gothic" w:hAnsi="Century Gothic"/>
          <w:color w:val="1F497D" w:themeColor="text2"/>
          <w:sz w:val="20"/>
          <w:szCs w:val="20"/>
        </w:rPr>
        <w:t>Covid</w:t>
      </w:r>
      <w:r w:rsidR="00C33060" w:rsidRPr="00C33060">
        <w:rPr>
          <w:rFonts w:ascii="Century Gothic" w:hAnsi="Century Gothic"/>
          <w:b/>
          <w:bCs/>
          <w:color w:val="1F497D" w:themeColor="text2"/>
          <w:sz w:val="20"/>
          <w:szCs w:val="20"/>
        </w:rPr>
        <w:t>,</w:t>
      </w:r>
      <w:r w:rsidR="00C33060" w:rsidRPr="00C33060">
        <w:rPr>
          <w:rFonts w:ascii="Century Gothic" w:hAnsi="Century Gothic"/>
          <w:color w:val="1F497D" w:themeColor="text2"/>
          <w:sz w:val="20"/>
          <w:szCs w:val="20"/>
        </w:rPr>
        <w:t xml:space="preserve"> rencontres mid-semaine organisées et qui se sont </w:t>
      </w:r>
      <w:r w:rsidR="00C33060" w:rsidRPr="00ED75A4">
        <w:rPr>
          <w:rFonts w:ascii="Century Gothic" w:hAnsi="Century Gothic"/>
          <w:color w:val="1F497D" w:themeColor="text2"/>
          <w:sz w:val="20"/>
          <w:szCs w:val="20"/>
        </w:rPr>
        <w:t>poursuivies</w:t>
      </w:r>
      <w:r w:rsidR="00C33060" w:rsidRPr="00C33060">
        <w:rPr>
          <w:rFonts w:ascii="Century Gothic" w:hAnsi="Century Gothic"/>
          <w:color w:val="1F497D" w:themeColor="text2"/>
          <w:sz w:val="20"/>
          <w:szCs w:val="20"/>
        </w:rPr>
        <w:t xml:space="preserve"> après le Covid.  Cela a resserré les liens. Ces rencontres se sont ensuite déroulées dans des jardins, et puis  retour dans les salles.</w:t>
      </w:r>
    </w:p>
    <w:p w14:paraId="11A8944A" w14:textId="77777777" w:rsidR="00C33060" w:rsidRPr="00C33060" w:rsidRDefault="00C33060" w:rsidP="00C33060">
      <w:pPr>
        <w:pStyle w:val="Paragrafoelenco"/>
        <w:ind w:left="0"/>
        <w:rPr>
          <w:rFonts w:ascii="Century Gothic" w:hAnsi="Century Gothic"/>
          <w:color w:val="1F497D" w:themeColor="text2"/>
          <w:sz w:val="20"/>
          <w:szCs w:val="20"/>
        </w:rPr>
      </w:pPr>
      <w:r w:rsidRPr="00C33060">
        <w:rPr>
          <w:rFonts w:ascii="Century Gothic" w:hAnsi="Century Gothic"/>
          <w:color w:val="1F497D" w:themeColor="text2"/>
          <w:sz w:val="20"/>
          <w:szCs w:val="20"/>
        </w:rPr>
        <w:t xml:space="preserve">- En Autriche, toutes les communautés sont dans des paroisses.  </w:t>
      </w:r>
    </w:p>
    <w:p w14:paraId="0B4DA61D" w14:textId="1475FE05" w:rsidR="00C33060" w:rsidRDefault="00C33060" w:rsidP="00C33060">
      <w:pPr>
        <w:pStyle w:val="Paragrafoelenco"/>
        <w:ind w:left="0"/>
        <w:rPr>
          <w:rFonts w:ascii="Century Gothic" w:hAnsi="Century Gothic"/>
          <w:color w:val="1F497D" w:themeColor="text2"/>
          <w:sz w:val="20"/>
          <w:szCs w:val="20"/>
        </w:rPr>
      </w:pPr>
      <w:r w:rsidRPr="00C33060">
        <w:rPr>
          <w:rFonts w:ascii="Century Gothic" w:hAnsi="Century Gothic"/>
          <w:color w:val="1F497D" w:themeColor="text2"/>
          <w:sz w:val="20"/>
          <w:szCs w:val="20"/>
        </w:rPr>
        <w:t>- La Communauté de Rotraut représentante des CCB Autriche- intégrée dans la paroisse, est la paroisse.  Il n’y a pas de prêtre et la CDB dirige les célébrations.</w:t>
      </w:r>
    </w:p>
    <w:p w14:paraId="0D9ED325" w14:textId="687738FB" w:rsidR="005E2031" w:rsidRDefault="005E2031" w:rsidP="00C33060">
      <w:pPr>
        <w:pStyle w:val="Paragrafoelenco"/>
        <w:ind w:left="0"/>
        <w:rPr>
          <w:rFonts w:ascii="Century Gothic" w:hAnsi="Century Gothic"/>
          <w:color w:val="1F497D" w:themeColor="text2"/>
          <w:sz w:val="10"/>
          <w:szCs w:val="10"/>
        </w:rPr>
      </w:pPr>
    </w:p>
    <w:p w14:paraId="40D1DB89" w14:textId="77777777" w:rsidR="00B11199" w:rsidRPr="00B11199" w:rsidRDefault="00B11199" w:rsidP="00C33060">
      <w:pPr>
        <w:pStyle w:val="Paragrafoelenco"/>
        <w:ind w:left="0"/>
        <w:rPr>
          <w:rFonts w:ascii="Century Gothic" w:hAnsi="Century Gothic"/>
          <w:color w:val="1F497D" w:themeColor="text2"/>
          <w:sz w:val="20"/>
          <w:szCs w:val="20"/>
        </w:rPr>
      </w:pPr>
    </w:p>
    <w:p w14:paraId="49B28805" w14:textId="5F9F526B" w:rsidR="005E2031" w:rsidRPr="003158CE" w:rsidRDefault="00ED75A4" w:rsidP="005E2031">
      <w:pPr>
        <w:rPr>
          <w:rFonts w:ascii="Century Gothic" w:hAnsi="Century Gothic"/>
          <w:b/>
          <w:bCs/>
          <w:i/>
          <w:iCs/>
          <w:color w:val="1F497D" w:themeColor="text2"/>
          <w:sz w:val="20"/>
          <w:szCs w:val="20"/>
        </w:rPr>
      </w:pPr>
      <w:r w:rsidRPr="003158CE">
        <w:rPr>
          <w:rFonts w:ascii="Century Gothic" w:hAnsi="Century Gothic"/>
          <w:b/>
          <w:bCs/>
          <w:i/>
          <w:iCs/>
          <w:color w:val="1F497D" w:themeColor="text2"/>
          <w:sz w:val="20"/>
          <w:szCs w:val="20"/>
        </w:rPr>
        <w:t>Pays-Bas</w:t>
      </w:r>
    </w:p>
    <w:p w14:paraId="7C07B4B5" w14:textId="3B9DB944" w:rsidR="00BD6E37" w:rsidRPr="003158CE" w:rsidRDefault="00ED75A4" w:rsidP="00ED75A4">
      <w:pPr>
        <w:rPr>
          <w:rFonts w:ascii="Century Gothic" w:hAnsi="Century Gothic"/>
          <w:color w:val="1F497D" w:themeColor="text2"/>
          <w:sz w:val="20"/>
          <w:szCs w:val="20"/>
        </w:rPr>
      </w:pPr>
      <w:r w:rsidRPr="003158CE">
        <w:rPr>
          <w:rFonts w:ascii="Century Gothic" w:hAnsi="Century Gothic"/>
          <w:b/>
          <w:bCs/>
          <w:color w:val="1F497D" w:themeColor="text2"/>
          <w:sz w:val="20"/>
          <w:szCs w:val="20"/>
        </w:rPr>
        <w:t>Henk</w:t>
      </w:r>
      <w:r w:rsidRPr="003158CE">
        <w:rPr>
          <w:rFonts w:ascii="Century Gothic" w:hAnsi="Century Gothic"/>
          <w:color w:val="1F497D" w:themeColor="text2"/>
          <w:sz w:val="20"/>
          <w:szCs w:val="20"/>
        </w:rPr>
        <w:t xml:space="preserve">  - </w:t>
      </w:r>
      <w:r w:rsidR="003A5FCD" w:rsidRPr="003158CE">
        <w:rPr>
          <w:rFonts w:ascii="Century Gothic" w:hAnsi="Century Gothic"/>
          <w:color w:val="1F497D" w:themeColor="text2"/>
          <w:sz w:val="20"/>
          <w:szCs w:val="20"/>
        </w:rPr>
        <w:t xml:space="preserve">A  </w:t>
      </w:r>
      <w:r w:rsidRPr="003158CE">
        <w:rPr>
          <w:rFonts w:ascii="Century Gothic" w:hAnsi="Century Gothic"/>
          <w:color w:val="1F497D" w:themeColor="text2"/>
          <w:sz w:val="20"/>
          <w:szCs w:val="20"/>
        </w:rPr>
        <w:t xml:space="preserve">ux Pays-Bas, </w:t>
      </w:r>
      <w:r w:rsidR="003A5FCD" w:rsidRPr="003158CE">
        <w:rPr>
          <w:rFonts w:ascii="Century Gothic" w:hAnsi="Century Gothic"/>
          <w:color w:val="1F497D" w:themeColor="text2"/>
          <w:sz w:val="20"/>
        </w:rPr>
        <w:t>on dénombre 23 communautés autogérées. C’est</w:t>
      </w:r>
      <w:r w:rsidR="003A5FCD" w:rsidRPr="003158CE">
        <w:rPr>
          <w:rFonts w:ascii="Century Gothic" w:hAnsi="Century Gothic"/>
          <w:color w:val="1F497D" w:themeColor="text2"/>
          <w:sz w:val="20"/>
          <w:szCs w:val="20"/>
        </w:rPr>
        <w:t xml:space="preserve"> </w:t>
      </w:r>
      <w:r w:rsidRPr="003158CE">
        <w:rPr>
          <w:rFonts w:ascii="Century Gothic" w:hAnsi="Century Gothic"/>
          <w:color w:val="1F497D" w:themeColor="text2"/>
          <w:sz w:val="20"/>
          <w:szCs w:val="20"/>
        </w:rPr>
        <w:t xml:space="preserve">'à Amsterdam qu'il y a </w:t>
      </w:r>
      <w:r w:rsidR="003A5FCD" w:rsidRPr="003158CE">
        <w:rPr>
          <w:rFonts w:ascii="Century Gothic" w:hAnsi="Century Gothic"/>
          <w:color w:val="1F497D" w:themeColor="text2"/>
          <w:sz w:val="20"/>
          <w:szCs w:val="20"/>
        </w:rPr>
        <w:t>la</w:t>
      </w:r>
      <w:r w:rsidRPr="003158CE">
        <w:rPr>
          <w:rFonts w:ascii="Century Gothic" w:hAnsi="Century Gothic"/>
          <w:color w:val="1F497D" w:themeColor="text2"/>
          <w:sz w:val="20"/>
          <w:szCs w:val="20"/>
        </w:rPr>
        <w:t xml:space="preserve"> </w:t>
      </w:r>
      <w:r w:rsidR="003A5FCD" w:rsidRPr="003158CE">
        <w:rPr>
          <w:rFonts w:ascii="Century Gothic" w:hAnsi="Century Gothic"/>
          <w:color w:val="1F497D" w:themeColor="text2"/>
          <w:sz w:val="20"/>
          <w:szCs w:val="20"/>
        </w:rPr>
        <w:t>plus</w:t>
      </w:r>
      <w:r w:rsidRPr="003158CE">
        <w:rPr>
          <w:rFonts w:ascii="Century Gothic" w:hAnsi="Century Gothic"/>
          <w:color w:val="1F497D" w:themeColor="text2"/>
          <w:sz w:val="20"/>
          <w:szCs w:val="20"/>
        </w:rPr>
        <w:t xml:space="preserve"> grande communauté indépendante</w:t>
      </w:r>
      <w:r w:rsidR="003A5FCD" w:rsidRPr="003158CE">
        <w:rPr>
          <w:rFonts w:ascii="Century Gothic" w:hAnsi="Century Gothic"/>
          <w:color w:val="1F497D" w:themeColor="text2"/>
          <w:sz w:val="20"/>
          <w:szCs w:val="20"/>
        </w:rPr>
        <w:t>:</w:t>
      </w:r>
      <w:r w:rsidRPr="003158CE">
        <w:rPr>
          <w:rFonts w:ascii="Century Gothic" w:hAnsi="Century Gothic"/>
          <w:color w:val="1F497D" w:themeColor="text2"/>
          <w:sz w:val="20"/>
          <w:szCs w:val="20"/>
        </w:rPr>
        <w:t xml:space="preserve">  “Dominicuskerk” d'environ  300 personnes. </w:t>
      </w:r>
      <w:r w:rsidR="00BD6E37" w:rsidRPr="003158CE">
        <w:rPr>
          <w:rFonts w:ascii="Century Gothic" w:hAnsi="Century Gothic"/>
          <w:color w:val="1F497D" w:themeColor="text2"/>
          <w:sz w:val="20"/>
          <w:szCs w:val="20"/>
        </w:rPr>
        <w:t>(*)</w:t>
      </w:r>
    </w:p>
    <w:p w14:paraId="422F9B51" w14:textId="44B394CF" w:rsidR="00ED75A4" w:rsidRPr="003158CE" w:rsidRDefault="003A5FCD" w:rsidP="00ED75A4">
      <w:pPr>
        <w:rPr>
          <w:rFonts w:ascii="Century Gothic" w:hAnsi="Century Gothic"/>
          <w:color w:val="1F497D" w:themeColor="text2"/>
          <w:sz w:val="20"/>
          <w:szCs w:val="20"/>
        </w:rPr>
      </w:pPr>
      <w:r w:rsidRPr="003158CE">
        <w:rPr>
          <w:rFonts w:ascii="Century Gothic" w:hAnsi="Century Gothic"/>
          <w:color w:val="1F497D" w:themeColor="text2"/>
          <w:sz w:val="20"/>
        </w:rPr>
        <w:t xml:space="preserve">Elles sont oécuméniques, regroupant des catholiques et des protestants. Elles n’ont donc </w:t>
      </w:r>
      <w:r w:rsidR="005E2031" w:rsidRPr="003158CE">
        <w:rPr>
          <w:rFonts w:ascii="Century Gothic" w:hAnsi="Century Gothic"/>
          <w:color w:val="1F497D" w:themeColor="text2"/>
          <w:sz w:val="20"/>
          <w:szCs w:val="20"/>
        </w:rPr>
        <w:t xml:space="preserve">aucun contact avec l’Eglise </w:t>
      </w:r>
      <w:r w:rsidRPr="003158CE">
        <w:rPr>
          <w:rFonts w:ascii="Century Gothic" w:hAnsi="Century Gothic"/>
          <w:color w:val="1F497D" w:themeColor="text2"/>
          <w:sz w:val="20"/>
        </w:rPr>
        <w:t>catholique ni avec</w:t>
      </w:r>
      <w:r w:rsidR="005E2031" w:rsidRPr="003158CE">
        <w:rPr>
          <w:rFonts w:ascii="Century Gothic" w:hAnsi="Century Gothic"/>
          <w:color w:val="1F497D" w:themeColor="text2"/>
          <w:sz w:val="20"/>
          <w:szCs w:val="20"/>
        </w:rPr>
        <w:t xml:space="preserve"> l’évêque.</w:t>
      </w:r>
    </w:p>
    <w:p w14:paraId="5E065509" w14:textId="08F5FAE6" w:rsidR="00E13FF2" w:rsidRPr="003158CE" w:rsidRDefault="00BD6E37" w:rsidP="00BD6E37">
      <w:pPr>
        <w:rPr>
          <w:rFonts w:ascii="Century Gothic" w:hAnsi="Century Gothic"/>
          <w:i/>
          <w:color w:val="1F497D" w:themeColor="text2"/>
          <w:sz w:val="18"/>
          <w:szCs w:val="18"/>
          <w:lang w:val="fr-FR"/>
        </w:rPr>
      </w:pPr>
      <w:r w:rsidRPr="003158CE">
        <w:rPr>
          <w:rFonts w:ascii="Century Gothic" w:hAnsi="Century Gothic"/>
          <w:i/>
          <w:iCs/>
          <w:color w:val="1F497D" w:themeColor="text2"/>
          <w:sz w:val="18"/>
          <w:szCs w:val="18"/>
        </w:rPr>
        <w:t xml:space="preserve">          (*) À Rimini en mai 2018, deux membres de Dominicus ont participé à la rencontre du Collectif européen.</w:t>
      </w:r>
      <w:r w:rsidRPr="003158CE">
        <w:rPr>
          <w:rFonts w:ascii="Century Gothic" w:hAnsi="Century Gothic"/>
          <w:color w:val="1F497D" w:themeColor="text2"/>
          <w:sz w:val="18"/>
          <w:szCs w:val="18"/>
        </w:rPr>
        <w:t xml:space="preserve">  </w:t>
      </w:r>
    </w:p>
    <w:p w14:paraId="7CE473E7" w14:textId="77777777" w:rsidR="00912064" w:rsidRPr="003158CE" w:rsidRDefault="00912064" w:rsidP="00ED75A4">
      <w:pPr>
        <w:rPr>
          <w:rFonts w:ascii="Century Gothic" w:hAnsi="Century Gothic"/>
          <w:b/>
          <w:bCs/>
          <w:i/>
          <w:iCs/>
          <w:color w:val="1F497D" w:themeColor="text2"/>
          <w:sz w:val="10"/>
          <w:szCs w:val="10"/>
        </w:rPr>
      </w:pPr>
    </w:p>
    <w:p w14:paraId="1ECAE31B" w14:textId="77777777" w:rsidR="00B11199" w:rsidRDefault="00B11199" w:rsidP="00ED75A4">
      <w:pPr>
        <w:rPr>
          <w:rFonts w:ascii="Century Gothic" w:hAnsi="Century Gothic"/>
          <w:b/>
          <w:bCs/>
          <w:i/>
          <w:iCs/>
          <w:color w:val="1F497D" w:themeColor="text2"/>
          <w:sz w:val="20"/>
          <w:szCs w:val="20"/>
        </w:rPr>
      </w:pPr>
    </w:p>
    <w:p w14:paraId="19733110" w14:textId="6A822B7A" w:rsidR="003A5FCD" w:rsidRPr="003158CE" w:rsidRDefault="00ED75A4" w:rsidP="00ED75A4">
      <w:pPr>
        <w:rPr>
          <w:rFonts w:ascii="Century Gothic" w:hAnsi="Century Gothic"/>
          <w:b/>
          <w:bCs/>
          <w:i/>
          <w:iCs/>
          <w:color w:val="1F497D" w:themeColor="text2"/>
          <w:sz w:val="20"/>
          <w:szCs w:val="20"/>
        </w:rPr>
      </w:pPr>
      <w:r w:rsidRPr="003158CE">
        <w:rPr>
          <w:rFonts w:ascii="Century Gothic" w:hAnsi="Century Gothic"/>
          <w:b/>
          <w:bCs/>
          <w:i/>
          <w:iCs/>
          <w:color w:val="1F497D" w:themeColor="text2"/>
          <w:sz w:val="20"/>
          <w:szCs w:val="20"/>
        </w:rPr>
        <w:t>B</w:t>
      </w:r>
      <w:r w:rsidR="00440BFD" w:rsidRPr="003158CE">
        <w:rPr>
          <w:rFonts w:ascii="Century Gothic" w:hAnsi="Century Gothic"/>
          <w:b/>
          <w:bCs/>
          <w:i/>
          <w:iCs/>
          <w:color w:val="1F497D" w:themeColor="text2"/>
          <w:sz w:val="20"/>
          <w:szCs w:val="20"/>
        </w:rPr>
        <w:t xml:space="preserve">elgique </w:t>
      </w:r>
      <w:r w:rsidRPr="003158CE">
        <w:rPr>
          <w:rFonts w:ascii="Century Gothic" w:hAnsi="Century Gothic"/>
          <w:b/>
          <w:bCs/>
          <w:i/>
          <w:iCs/>
          <w:color w:val="1F497D" w:themeColor="text2"/>
          <w:sz w:val="20"/>
          <w:szCs w:val="20"/>
        </w:rPr>
        <w:t>francophone</w:t>
      </w:r>
    </w:p>
    <w:p w14:paraId="732DFD70" w14:textId="77777777" w:rsidR="003A5FCD" w:rsidRPr="003158CE" w:rsidRDefault="003A5FCD" w:rsidP="003A5FCD">
      <w:pPr>
        <w:rPr>
          <w:rFonts w:ascii="Century Gothic" w:hAnsi="Century Gothic"/>
          <w:color w:val="1F497D" w:themeColor="text2"/>
          <w:sz w:val="20"/>
        </w:rPr>
      </w:pPr>
      <w:r w:rsidRPr="003158CE">
        <w:rPr>
          <w:rFonts w:ascii="Century Gothic" w:hAnsi="Century Gothic"/>
          <w:b/>
          <w:color w:val="1F497D" w:themeColor="text2"/>
          <w:sz w:val="20"/>
        </w:rPr>
        <w:t xml:space="preserve">Sylvie </w:t>
      </w:r>
      <w:r w:rsidRPr="003158CE">
        <w:rPr>
          <w:rFonts w:ascii="Century Gothic" w:hAnsi="Century Gothic"/>
          <w:color w:val="1F497D" w:themeColor="text2"/>
          <w:sz w:val="20"/>
        </w:rPr>
        <w:t xml:space="preserve">partage les questions suivantes, émises en Coordination des communautés de base en vue de la rencontre du Collectif : </w:t>
      </w:r>
    </w:p>
    <w:p w14:paraId="4660AE98" w14:textId="77777777" w:rsidR="003A5FCD" w:rsidRPr="003158CE" w:rsidRDefault="003A5FCD" w:rsidP="003A5FCD">
      <w:pPr>
        <w:numPr>
          <w:ilvl w:val="0"/>
          <w:numId w:val="27"/>
        </w:numPr>
        <w:rPr>
          <w:rFonts w:ascii="Century Gothic" w:hAnsi="Century Gothic"/>
          <w:color w:val="1F497D" w:themeColor="text2"/>
          <w:sz w:val="20"/>
        </w:rPr>
      </w:pPr>
      <w:r w:rsidRPr="003158CE">
        <w:rPr>
          <w:rFonts w:ascii="Century Gothic" w:hAnsi="Century Gothic"/>
          <w:color w:val="1F497D" w:themeColor="text2"/>
          <w:sz w:val="20"/>
        </w:rPr>
        <w:t>comment vivons-nous la fin de nos communautés ?</w:t>
      </w:r>
    </w:p>
    <w:p w14:paraId="0616CF45" w14:textId="77777777" w:rsidR="003A5FCD" w:rsidRPr="003158CE" w:rsidRDefault="003A5FCD" w:rsidP="003A5FCD">
      <w:pPr>
        <w:numPr>
          <w:ilvl w:val="0"/>
          <w:numId w:val="27"/>
        </w:numPr>
        <w:rPr>
          <w:rFonts w:ascii="Century Gothic" w:hAnsi="Century Gothic"/>
          <w:color w:val="1F497D" w:themeColor="text2"/>
          <w:sz w:val="20"/>
        </w:rPr>
      </w:pPr>
      <w:r w:rsidRPr="003158CE">
        <w:rPr>
          <w:rFonts w:ascii="Century Gothic" w:hAnsi="Century Gothic"/>
          <w:color w:val="1F497D" w:themeColor="text2"/>
          <w:sz w:val="20"/>
        </w:rPr>
        <w:t>comment nous ouvrons-nous aux références des générations suivantes ?</w:t>
      </w:r>
    </w:p>
    <w:p w14:paraId="341A3992" w14:textId="77777777" w:rsidR="003A5FCD" w:rsidRPr="003158CE" w:rsidRDefault="003A5FCD" w:rsidP="003A5FCD">
      <w:pPr>
        <w:rPr>
          <w:rFonts w:ascii="Century Gothic" w:hAnsi="Century Gothic"/>
          <w:color w:val="1F497D" w:themeColor="text2"/>
          <w:sz w:val="20"/>
        </w:rPr>
      </w:pPr>
      <w:r w:rsidRPr="003158CE">
        <w:rPr>
          <w:rFonts w:ascii="Century Gothic" w:hAnsi="Century Gothic"/>
          <w:color w:val="1F497D" w:themeColor="text2"/>
          <w:sz w:val="20"/>
        </w:rPr>
        <w:t xml:space="preserve">Beaucoup d’énergie est investie dans </w:t>
      </w:r>
      <w:hyperlink r:id="rId8" w:history="1">
        <w:r w:rsidRPr="003158CE">
          <w:rPr>
            <w:rStyle w:val="Collegamentoipertestuale"/>
            <w:rFonts w:ascii="Century Gothic" w:hAnsi="Century Gothic"/>
            <w:color w:val="1F497D" w:themeColor="text2"/>
            <w:sz w:val="20"/>
          </w:rPr>
          <w:t>Communautés en Marche</w:t>
        </w:r>
      </w:hyperlink>
      <w:r w:rsidRPr="003158CE">
        <w:rPr>
          <w:rFonts w:ascii="Century Gothic" w:hAnsi="Century Gothic"/>
          <w:color w:val="1F497D" w:themeColor="text2"/>
          <w:sz w:val="20"/>
        </w:rPr>
        <w:t xml:space="preserve"> ou C.E.M. (le périodique trimestriel publié avec “Hors-les-Murs” &amp; </w:t>
      </w:r>
      <w:hyperlink r:id="rId9" w:history="1">
        <w:r w:rsidRPr="003158CE">
          <w:rPr>
            <w:rStyle w:val="Collegamentoipertestuale"/>
            <w:rFonts w:ascii="Century Gothic" w:hAnsi="Century Gothic"/>
            <w:color w:val="1F497D" w:themeColor="text2"/>
            <w:sz w:val="20"/>
          </w:rPr>
          <w:t>PAVES</w:t>
        </w:r>
      </w:hyperlink>
      <w:r w:rsidRPr="003158CE">
        <w:rPr>
          <w:rFonts w:ascii="Century Gothic" w:hAnsi="Century Gothic"/>
          <w:color w:val="1F497D" w:themeColor="text2"/>
          <w:sz w:val="20"/>
        </w:rPr>
        <w:t xml:space="preserve">). Le souci « climatique » des communautés s’y exprime, voir par exemple l’article sur la simplicité volontaire. </w:t>
      </w:r>
    </w:p>
    <w:p w14:paraId="6D1F7605" w14:textId="77777777" w:rsidR="003A5FCD" w:rsidRPr="003158CE" w:rsidRDefault="003A5FCD" w:rsidP="003A5FCD">
      <w:pPr>
        <w:rPr>
          <w:rFonts w:ascii="Century Gothic" w:hAnsi="Century Gothic"/>
          <w:color w:val="1F497D" w:themeColor="text2"/>
          <w:sz w:val="20"/>
        </w:rPr>
      </w:pPr>
    </w:p>
    <w:p w14:paraId="6AFF91CE" w14:textId="77777777" w:rsidR="003A5FCD" w:rsidRPr="003158CE" w:rsidRDefault="003A5FCD" w:rsidP="003A5FCD">
      <w:pPr>
        <w:rPr>
          <w:rFonts w:ascii="Century Gothic" w:hAnsi="Century Gothic"/>
          <w:color w:val="1F497D" w:themeColor="text2"/>
          <w:sz w:val="20"/>
        </w:rPr>
      </w:pPr>
      <w:r w:rsidRPr="003158CE">
        <w:rPr>
          <w:rFonts w:ascii="Century Gothic" w:hAnsi="Century Gothic"/>
          <w:color w:val="1F497D" w:themeColor="text2"/>
          <w:sz w:val="20"/>
        </w:rPr>
        <w:t xml:space="preserve">Deux femmes progressistes portent la voix des communautés de base au </w:t>
      </w:r>
      <w:hyperlink r:id="rId10" w:history="1">
        <w:r w:rsidRPr="003158CE">
          <w:rPr>
            <w:rStyle w:val="Collegamentoipertestuale"/>
            <w:rFonts w:ascii="Century Gothic" w:hAnsi="Century Gothic"/>
            <w:color w:val="1F497D" w:themeColor="text2"/>
            <w:sz w:val="20"/>
          </w:rPr>
          <w:t>Conseil interdiocésain des laïcs</w:t>
        </w:r>
      </w:hyperlink>
      <w:r w:rsidRPr="003158CE">
        <w:rPr>
          <w:rFonts w:ascii="Century Gothic" w:hAnsi="Century Gothic"/>
          <w:color w:val="1F497D" w:themeColor="text2"/>
          <w:sz w:val="20"/>
        </w:rPr>
        <w:t>.</w:t>
      </w:r>
    </w:p>
    <w:p w14:paraId="7645B046" w14:textId="0BF036CE" w:rsidR="00ED75A4" w:rsidRPr="00ED75A4" w:rsidRDefault="00ED75A4" w:rsidP="00ED75A4">
      <w:pPr>
        <w:rPr>
          <w:rFonts w:ascii="Century Gothic" w:hAnsi="Century Gothic"/>
          <w:b/>
          <w:bCs/>
          <w:i/>
          <w:iCs/>
          <w:color w:val="1F497D" w:themeColor="text2"/>
          <w:sz w:val="20"/>
          <w:szCs w:val="20"/>
        </w:rPr>
      </w:pPr>
      <w:r w:rsidRPr="00ED75A4">
        <w:rPr>
          <w:rFonts w:ascii="Century Gothic" w:hAnsi="Century Gothic"/>
          <w:b/>
          <w:bCs/>
          <w:i/>
          <w:iCs/>
          <w:color w:val="1F497D" w:themeColor="text2"/>
          <w:sz w:val="20"/>
          <w:szCs w:val="20"/>
        </w:rPr>
        <w:t xml:space="preserve">  </w:t>
      </w:r>
    </w:p>
    <w:p w14:paraId="66C47182" w14:textId="59EBB171" w:rsidR="00440BFD" w:rsidRPr="00372FFE" w:rsidRDefault="00440BFD" w:rsidP="006A0E98">
      <w:pPr>
        <w:ind w:left="57"/>
        <w:rPr>
          <w:rFonts w:ascii="Century Gothic" w:hAnsi="Century Gothic"/>
          <w:b/>
          <w:i/>
          <w:color w:val="1F497D" w:themeColor="text2"/>
          <w:sz w:val="10"/>
          <w:szCs w:val="10"/>
          <w:lang w:val="en-US"/>
        </w:rPr>
      </w:pPr>
    </w:p>
    <w:p w14:paraId="13C57695" w14:textId="77777777" w:rsidR="00BD6E37" w:rsidRPr="00BD6E37" w:rsidRDefault="00BD6E37" w:rsidP="00BD6E37">
      <w:pPr>
        <w:rPr>
          <w:rFonts w:ascii="Century Gothic" w:hAnsi="Century Gothic"/>
          <w:b/>
          <w:bCs/>
          <w:i/>
          <w:iCs/>
          <w:color w:val="1F497D" w:themeColor="text2"/>
          <w:sz w:val="20"/>
          <w:szCs w:val="20"/>
        </w:rPr>
      </w:pPr>
      <w:r w:rsidRPr="00BD6E37">
        <w:rPr>
          <w:rFonts w:ascii="Century Gothic" w:hAnsi="Century Gothic"/>
          <w:b/>
          <w:bCs/>
          <w:i/>
          <w:iCs/>
          <w:color w:val="1F497D" w:themeColor="text2"/>
          <w:sz w:val="20"/>
          <w:szCs w:val="20"/>
        </w:rPr>
        <w:t xml:space="preserve">Belgique Flandre </w:t>
      </w:r>
    </w:p>
    <w:p w14:paraId="0D3788D0" w14:textId="213E9083" w:rsidR="00BD6E37" w:rsidRPr="00C91B4C" w:rsidRDefault="00BD6E37" w:rsidP="00BD6E37">
      <w:pPr>
        <w:rPr>
          <w:rFonts w:ascii="Century Gothic" w:hAnsi="Century Gothic"/>
          <w:i/>
          <w:iCs/>
          <w:color w:val="1F497D" w:themeColor="text2"/>
          <w:sz w:val="20"/>
          <w:szCs w:val="20"/>
        </w:rPr>
      </w:pPr>
      <w:r w:rsidRPr="00BD6E37">
        <w:rPr>
          <w:rFonts w:ascii="Century Gothic" w:hAnsi="Century Gothic"/>
          <w:b/>
          <w:bCs/>
          <w:color w:val="1F497D" w:themeColor="text2"/>
          <w:sz w:val="20"/>
          <w:szCs w:val="20"/>
        </w:rPr>
        <w:t>Johan</w:t>
      </w:r>
      <w:r>
        <w:rPr>
          <w:rFonts w:ascii="Century Gothic" w:hAnsi="Century Gothic"/>
          <w:b/>
          <w:bCs/>
          <w:color w:val="1F497D" w:themeColor="text2"/>
          <w:sz w:val="20"/>
          <w:szCs w:val="20"/>
        </w:rPr>
        <w:t xml:space="preserve"> -</w:t>
      </w:r>
      <w:r w:rsidRPr="00BD6E37">
        <w:rPr>
          <w:rFonts w:ascii="Century Gothic" w:hAnsi="Century Gothic"/>
          <w:color w:val="1F497D" w:themeColor="text2"/>
          <w:sz w:val="20"/>
          <w:szCs w:val="20"/>
        </w:rPr>
        <w:t xml:space="preserve"> </w:t>
      </w:r>
      <w:r w:rsidRPr="00C91B4C">
        <w:rPr>
          <w:rFonts w:ascii="Century Gothic" w:hAnsi="Century Gothic"/>
          <w:i/>
          <w:iCs/>
          <w:color w:val="1F497D" w:themeColor="text2"/>
          <w:sz w:val="20"/>
          <w:szCs w:val="20"/>
        </w:rPr>
        <w:t xml:space="preserve">presente a nome di BVV </w:t>
      </w:r>
      <w:r w:rsidR="00781444" w:rsidRPr="00C91B4C">
        <w:rPr>
          <w:rFonts w:ascii="Century Gothic" w:hAnsi="Century Gothic"/>
          <w:i/>
          <w:iCs/>
          <w:color w:val="1F497D" w:themeColor="text2"/>
          <w:sz w:val="20"/>
          <w:szCs w:val="20"/>
        </w:rPr>
        <w:t>(**)</w:t>
      </w:r>
      <w:r w:rsidRPr="00C91B4C">
        <w:rPr>
          <w:rFonts w:ascii="Century Gothic" w:hAnsi="Century Gothic"/>
          <w:i/>
          <w:iCs/>
          <w:color w:val="1F497D" w:themeColor="text2"/>
          <w:sz w:val="20"/>
          <w:szCs w:val="20"/>
        </w:rPr>
        <w:t xml:space="preserve"> </w:t>
      </w:r>
    </w:p>
    <w:p w14:paraId="36546C9D" w14:textId="77777777" w:rsidR="007F36BE" w:rsidRPr="007F36BE" w:rsidRDefault="007F36BE" w:rsidP="007F36BE">
      <w:pPr>
        <w:ind w:left="708"/>
        <w:rPr>
          <w:rFonts w:ascii="Century Gothic" w:hAnsi="Century Gothic"/>
          <w:i/>
          <w:iCs/>
          <w:color w:val="1F497D" w:themeColor="text2"/>
          <w:sz w:val="20"/>
          <w:szCs w:val="20"/>
          <w:lang w:val="fr-BE"/>
        </w:rPr>
      </w:pPr>
      <w:r w:rsidRPr="007F36BE">
        <w:rPr>
          <w:rFonts w:ascii="Century Gothic" w:hAnsi="Century Gothic"/>
          <w:i/>
          <w:iCs/>
          <w:color w:val="1F497D" w:themeColor="text2"/>
          <w:sz w:val="20"/>
          <w:szCs w:val="20"/>
          <w:lang w:val="fr-BE"/>
        </w:rPr>
        <w:t>(**) “Bezield Verband Vlaanderen (BVV)” est un réseau, pas une communauté, et ne peut pas présenter de projets concrets. Comme les membres des communautés vieillissent et manquent de plus en plus de l’énergie d’ une part et comme d’autre part les communautés rares qui survivent, peuvent obtenir de l’ argent d’une  organisation de l'Église catholique en Flandre qui finance des projets ciblés, BVV se pose des questions sur l’ utilité de son  existence. Après un tas de discussions on a décidé de reformuler le but, la mission et la vision du réseau.</w:t>
      </w:r>
    </w:p>
    <w:p w14:paraId="5FD7972E" w14:textId="77777777" w:rsidR="007F36BE" w:rsidRPr="007F36BE" w:rsidRDefault="007F36BE" w:rsidP="007F36BE">
      <w:pPr>
        <w:rPr>
          <w:rFonts w:ascii="Century Gothic" w:hAnsi="Century Gothic"/>
          <w:color w:val="1F497D" w:themeColor="text2"/>
          <w:sz w:val="20"/>
          <w:szCs w:val="20"/>
          <w:lang w:val="fr-BE"/>
        </w:rPr>
      </w:pPr>
      <w:r w:rsidRPr="007F36BE">
        <w:rPr>
          <w:rFonts w:ascii="Century Gothic" w:hAnsi="Century Gothic"/>
          <w:color w:val="1F497D" w:themeColor="text2"/>
          <w:sz w:val="20"/>
          <w:szCs w:val="20"/>
          <w:lang w:val="fr-BE"/>
        </w:rPr>
        <w:t>BVV réunira et soutiendra en principe plutôt des individus – qui peuvent ou non s’ organiser en groupes. On veut remettre en valeur une spiritualité avec toutes les religions, avec des gens pas “fondamentalistes”.  On veut “réintégrer la spiritualité intégrale” dans la société, penser au respect de l’individu qui ne pense pas comme nous.</w:t>
      </w:r>
    </w:p>
    <w:p w14:paraId="6CCF98E0" w14:textId="77777777" w:rsidR="007F36BE" w:rsidRPr="007F36BE" w:rsidRDefault="007F36BE" w:rsidP="007F36BE">
      <w:pPr>
        <w:rPr>
          <w:rFonts w:ascii="Century Gothic" w:hAnsi="Century Gothic"/>
          <w:color w:val="1F497D" w:themeColor="text2"/>
          <w:sz w:val="20"/>
          <w:szCs w:val="20"/>
          <w:lang w:val="fr-BE"/>
        </w:rPr>
      </w:pPr>
      <w:r w:rsidRPr="007F36BE">
        <w:rPr>
          <w:rFonts w:ascii="Century Gothic" w:hAnsi="Century Gothic"/>
          <w:color w:val="1F497D" w:themeColor="text2"/>
          <w:sz w:val="20"/>
          <w:szCs w:val="20"/>
          <w:lang w:val="fr-BE"/>
        </w:rPr>
        <w:t xml:space="preserve">BVV continuera en même temps à soutenir les communautés de base existantes.  Par exemple soutenir une paroisse comme “Buizingen” pour qu’elle ne soit pas exclue de l’Eglise, et la soutenir juridiquement. </w:t>
      </w:r>
    </w:p>
    <w:p w14:paraId="20EBCD92" w14:textId="77777777" w:rsidR="007F36BE" w:rsidRPr="007F36BE" w:rsidRDefault="007F36BE" w:rsidP="00781444">
      <w:pPr>
        <w:rPr>
          <w:rFonts w:ascii="Century Gothic" w:hAnsi="Century Gothic"/>
          <w:b/>
          <w:i/>
          <w:color w:val="1F497D" w:themeColor="text2"/>
          <w:sz w:val="8"/>
          <w:szCs w:val="8"/>
          <w:lang w:val="en-US"/>
        </w:rPr>
      </w:pPr>
    </w:p>
    <w:p w14:paraId="18DE549E" w14:textId="77777777" w:rsidR="0040159C" w:rsidRPr="007F36BE" w:rsidRDefault="0040159C" w:rsidP="00253024">
      <w:pPr>
        <w:rPr>
          <w:rFonts w:ascii="Century Gothic" w:hAnsi="Century Gothic"/>
          <w:b/>
          <w:bCs/>
          <w:i/>
          <w:iCs/>
          <w:color w:val="1F497D" w:themeColor="text2"/>
          <w:sz w:val="18"/>
          <w:szCs w:val="18"/>
        </w:rPr>
      </w:pPr>
    </w:p>
    <w:p w14:paraId="1E4BAB33" w14:textId="5A4EB764" w:rsidR="00253024" w:rsidRPr="00DE7DF0" w:rsidRDefault="00253024" w:rsidP="00253024">
      <w:pPr>
        <w:rPr>
          <w:rFonts w:ascii="Century Gothic" w:hAnsi="Century Gothic"/>
          <w:b/>
          <w:bCs/>
          <w:i/>
          <w:iCs/>
          <w:color w:val="1F497D" w:themeColor="text2"/>
          <w:sz w:val="20"/>
          <w:szCs w:val="20"/>
        </w:rPr>
      </w:pPr>
      <w:r w:rsidRPr="00DE7DF0">
        <w:rPr>
          <w:rFonts w:ascii="Century Gothic" w:hAnsi="Century Gothic"/>
          <w:b/>
          <w:bCs/>
          <w:i/>
          <w:iCs/>
          <w:color w:val="1F497D" w:themeColor="text2"/>
          <w:sz w:val="20"/>
          <w:szCs w:val="20"/>
        </w:rPr>
        <w:t>Espagne</w:t>
      </w:r>
    </w:p>
    <w:p w14:paraId="3382E5B7" w14:textId="2AC12E5D" w:rsidR="00253024" w:rsidRPr="00C91B4C" w:rsidRDefault="00253024" w:rsidP="00253024">
      <w:pPr>
        <w:rPr>
          <w:rFonts w:ascii="Century Gothic" w:hAnsi="Century Gothic"/>
          <w:i/>
          <w:iCs/>
          <w:color w:val="1F497D" w:themeColor="text2"/>
          <w:sz w:val="20"/>
          <w:szCs w:val="20"/>
        </w:rPr>
      </w:pPr>
      <w:r w:rsidRPr="00253024">
        <w:rPr>
          <w:rFonts w:ascii="Century Gothic" w:hAnsi="Century Gothic"/>
          <w:b/>
          <w:bCs/>
          <w:color w:val="1F497D" w:themeColor="text2"/>
          <w:sz w:val="20"/>
          <w:szCs w:val="20"/>
        </w:rPr>
        <w:t>Jésus</w:t>
      </w:r>
      <w:r w:rsidRPr="00253024">
        <w:rPr>
          <w:rFonts w:ascii="Century Gothic" w:hAnsi="Century Gothic"/>
          <w:i/>
          <w:iCs/>
          <w:color w:val="1F497D" w:themeColor="text2"/>
          <w:sz w:val="20"/>
          <w:szCs w:val="20"/>
        </w:rPr>
        <w:t xml:space="preserve"> </w:t>
      </w:r>
      <w:r w:rsidRPr="00C91B4C">
        <w:rPr>
          <w:rFonts w:ascii="Century Gothic" w:hAnsi="Century Gothic"/>
          <w:i/>
          <w:iCs/>
          <w:color w:val="1F497D" w:themeColor="text2"/>
          <w:sz w:val="20"/>
          <w:szCs w:val="20"/>
        </w:rPr>
        <w:t>(</w:t>
      </w:r>
      <w:bookmarkStart w:id="1" w:name="_Hlk118118865"/>
      <w:r w:rsidRPr="00C91B4C">
        <w:rPr>
          <w:rFonts w:ascii="Century Gothic" w:hAnsi="Century Gothic"/>
          <w:i/>
          <w:iCs/>
          <w:color w:val="1F497D" w:themeColor="text2"/>
          <w:sz w:val="20"/>
          <w:szCs w:val="20"/>
        </w:rPr>
        <w:t>ccb de Logroño</w:t>
      </w:r>
      <w:bookmarkEnd w:id="1"/>
      <w:r w:rsidRPr="00C91B4C">
        <w:rPr>
          <w:rFonts w:ascii="Century Gothic" w:hAnsi="Century Gothic"/>
          <w:i/>
          <w:iCs/>
          <w:color w:val="1F497D" w:themeColor="text2"/>
          <w:sz w:val="20"/>
          <w:szCs w:val="20"/>
        </w:rPr>
        <w:t>) remplaçant de Inmaculada è cette rencontre.</w:t>
      </w:r>
    </w:p>
    <w:p w14:paraId="1358AC38" w14:textId="1488C4A6" w:rsidR="005E4A64" w:rsidRDefault="00C91B4C" w:rsidP="00253024">
      <w:pPr>
        <w:rPr>
          <w:rFonts w:ascii="Century Gothic" w:hAnsi="Century Gothic"/>
          <w:color w:val="1F497D" w:themeColor="text2"/>
          <w:sz w:val="20"/>
          <w:szCs w:val="20"/>
        </w:rPr>
      </w:pPr>
      <w:r>
        <w:rPr>
          <w:rFonts w:ascii="Century Gothic" w:hAnsi="Century Gothic"/>
          <w:color w:val="1F497D" w:themeColor="text2"/>
          <w:sz w:val="20"/>
          <w:szCs w:val="20"/>
        </w:rPr>
        <w:t xml:space="preserve">En </w:t>
      </w:r>
      <w:r w:rsidR="00253024" w:rsidRPr="00253024">
        <w:rPr>
          <w:rFonts w:ascii="Century Gothic" w:hAnsi="Century Gothic"/>
          <w:color w:val="1F497D" w:themeColor="text2"/>
          <w:sz w:val="20"/>
          <w:szCs w:val="20"/>
        </w:rPr>
        <w:t>Espagne, il y a entre 40 et 50 communautés</w:t>
      </w:r>
      <w:r w:rsidR="00EE5DA3">
        <w:rPr>
          <w:rFonts w:ascii="Century Gothic" w:hAnsi="Century Gothic"/>
          <w:color w:val="1F497D" w:themeColor="text2"/>
          <w:sz w:val="20"/>
          <w:szCs w:val="20"/>
        </w:rPr>
        <w:t xml:space="preserve"> (</w:t>
      </w:r>
      <w:r w:rsidR="00EE5DA3" w:rsidRPr="00EE5DA3">
        <w:rPr>
          <w:rFonts w:ascii="Century Gothic" w:hAnsi="Century Gothic"/>
          <w:color w:val="1F497D" w:themeColor="text2"/>
          <w:sz w:val="20"/>
          <w:szCs w:val="20"/>
        </w:rPr>
        <w:t>dont 5 à Logroño</w:t>
      </w:r>
      <w:r w:rsidR="00EE5DA3">
        <w:rPr>
          <w:rFonts w:ascii="Century Gothic" w:hAnsi="Century Gothic"/>
          <w:color w:val="1F497D" w:themeColor="text2"/>
          <w:sz w:val="20"/>
          <w:szCs w:val="20"/>
        </w:rPr>
        <w:t>)</w:t>
      </w:r>
      <w:r w:rsidR="00253024" w:rsidRPr="00253024">
        <w:rPr>
          <w:rFonts w:ascii="Century Gothic" w:hAnsi="Century Gothic"/>
          <w:color w:val="1F497D" w:themeColor="text2"/>
          <w:sz w:val="20"/>
          <w:szCs w:val="20"/>
        </w:rPr>
        <w:t xml:space="preserve">, </w:t>
      </w:r>
      <w:r w:rsidR="00EE5DA3" w:rsidRPr="00EE5DA3">
        <w:rPr>
          <w:rFonts w:ascii="Century Gothic" w:hAnsi="Century Gothic"/>
          <w:color w:val="1F497D" w:themeColor="text2"/>
          <w:sz w:val="20"/>
          <w:szCs w:val="20"/>
        </w:rPr>
        <w:t xml:space="preserve">et environ </w:t>
      </w:r>
      <w:r w:rsidR="006613E6">
        <w:rPr>
          <w:rFonts w:ascii="Century Gothic" w:hAnsi="Century Gothic"/>
          <w:color w:val="1F497D" w:themeColor="text2"/>
          <w:sz w:val="20"/>
          <w:szCs w:val="20"/>
        </w:rPr>
        <w:t xml:space="preserve">300/400 </w:t>
      </w:r>
      <w:r w:rsidR="00253024" w:rsidRPr="00253024">
        <w:rPr>
          <w:rFonts w:ascii="Century Gothic" w:hAnsi="Century Gothic"/>
          <w:color w:val="1F497D" w:themeColor="text2"/>
          <w:sz w:val="20"/>
          <w:szCs w:val="20"/>
        </w:rPr>
        <w:t>membres</w:t>
      </w:r>
      <w:r w:rsidR="006613E6">
        <w:rPr>
          <w:rFonts w:ascii="Century Gothic" w:hAnsi="Century Gothic"/>
          <w:color w:val="1F497D" w:themeColor="text2"/>
          <w:sz w:val="20"/>
          <w:szCs w:val="20"/>
        </w:rPr>
        <w:t xml:space="preserve">. </w:t>
      </w:r>
    </w:p>
    <w:p w14:paraId="2FD00142" w14:textId="3B3B897D" w:rsidR="00C91B4C" w:rsidRPr="00912064" w:rsidRDefault="00C91B4C" w:rsidP="00C91B4C">
      <w:pPr>
        <w:rPr>
          <w:rFonts w:ascii="Century Gothic" w:hAnsi="Century Gothic"/>
          <w:color w:val="1F497D" w:themeColor="text2"/>
          <w:sz w:val="20"/>
          <w:szCs w:val="20"/>
        </w:rPr>
      </w:pPr>
      <w:bookmarkStart w:id="2" w:name="_Hlk118122771"/>
      <w:r w:rsidRPr="00912064">
        <w:rPr>
          <w:rFonts w:ascii="Century Gothic" w:hAnsi="Century Gothic"/>
          <w:color w:val="1F497D" w:themeColor="text2"/>
          <w:sz w:val="20"/>
          <w:szCs w:val="20"/>
        </w:rPr>
        <w:t>Le problème de l’âge des membres est récur</w:t>
      </w:r>
      <w:r w:rsidR="003A5FCD">
        <w:rPr>
          <w:rFonts w:ascii="Century Gothic" w:hAnsi="Century Gothic"/>
          <w:color w:val="1F497D" w:themeColor="text2"/>
          <w:sz w:val="20"/>
          <w:szCs w:val="20"/>
        </w:rPr>
        <w:t>r</w:t>
      </w:r>
      <w:r w:rsidRPr="00912064">
        <w:rPr>
          <w:rFonts w:ascii="Century Gothic" w:hAnsi="Century Gothic"/>
          <w:color w:val="1F497D" w:themeColor="text2"/>
          <w:sz w:val="20"/>
          <w:szCs w:val="20"/>
        </w:rPr>
        <w:t xml:space="preserve">ent </w:t>
      </w:r>
      <w:r w:rsidR="005E4A64" w:rsidRPr="005E4A64">
        <w:rPr>
          <w:rFonts w:ascii="Century Gothic" w:hAnsi="Century Gothic"/>
          <w:color w:val="1F497D" w:themeColor="text2"/>
          <w:sz w:val="20"/>
          <w:szCs w:val="20"/>
        </w:rPr>
        <w:t>dans toutes les communautés</w:t>
      </w:r>
      <w:r w:rsidR="005E4A64">
        <w:rPr>
          <w:rFonts w:ascii="Century Gothic" w:hAnsi="Century Gothic"/>
          <w:color w:val="1F497D" w:themeColor="text2"/>
          <w:sz w:val="20"/>
          <w:szCs w:val="20"/>
        </w:rPr>
        <w:t>.</w:t>
      </w:r>
    </w:p>
    <w:p w14:paraId="3DAF3572" w14:textId="02482638" w:rsidR="00DE7DF0" w:rsidRPr="00372FFE" w:rsidRDefault="005E4A64" w:rsidP="005E4A64">
      <w:pPr>
        <w:rPr>
          <w:rFonts w:ascii="Verdana" w:hAnsi="Verdana"/>
          <w:b/>
          <w:bCs/>
          <w:sz w:val="10"/>
          <w:szCs w:val="10"/>
        </w:rPr>
      </w:pPr>
      <w:r>
        <w:rPr>
          <w:rFonts w:ascii="Century Gothic" w:hAnsi="Century Gothic"/>
          <w:color w:val="1F497D" w:themeColor="text2"/>
          <w:sz w:val="20"/>
          <w:szCs w:val="20"/>
        </w:rPr>
        <w:t>P</w:t>
      </w:r>
      <w:r w:rsidRPr="005E4A64">
        <w:rPr>
          <w:rFonts w:ascii="Century Gothic" w:hAnsi="Century Gothic"/>
          <w:color w:val="1F497D" w:themeColor="text2"/>
          <w:sz w:val="20"/>
          <w:szCs w:val="20"/>
        </w:rPr>
        <w:t>lusieurs communautés travaillant dans l'accueil des migrants africains.</w:t>
      </w:r>
    </w:p>
    <w:p w14:paraId="2757F4FC" w14:textId="745E1D0B" w:rsidR="00B11199" w:rsidRDefault="00B11199" w:rsidP="00DE7DF0">
      <w:pPr>
        <w:rPr>
          <w:rFonts w:ascii="Century Gothic" w:hAnsi="Century Gothic"/>
          <w:b/>
          <w:bCs/>
          <w:i/>
          <w:iCs/>
          <w:color w:val="1F497D" w:themeColor="text2"/>
          <w:sz w:val="20"/>
          <w:szCs w:val="20"/>
        </w:rPr>
      </w:pPr>
    </w:p>
    <w:p w14:paraId="598D235C" w14:textId="77777777" w:rsidR="00B11199" w:rsidRPr="00B11199" w:rsidRDefault="00B11199" w:rsidP="00DE7DF0">
      <w:pPr>
        <w:rPr>
          <w:rFonts w:ascii="Century Gothic" w:hAnsi="Century Gothic"/>
          <w:b/>
          <w:bCs/>
          <w:i/>
          <w:iCs/>
          <w:color w:val="1F497D" w:themeColor="text2"/>
          <w:sz w:val="10"/>
          <w:szCs w:val="10"/>
        </w:rPr>
      </w:pPr>
    </w:p>
    <w:p w14:paraId="715E698C" w14:textId="25168099" w:rsidR="00DE7DF0" w:rsidRPr="00DE7DF0" w:rsidRDefault="00DE7DF0" w:rsidP="00DE7DF0">
      <w:pPr>
        <w:rPr>
          <w:rFonts w:ascii="Century Gothic" w:hAnsi="Century Gothic"/>
          <w:b/>
          <w:bCs/>
          <w:i/>
          <w:iCs/>
          <w:color w:val="1F497D" w:themeColor="text2"/>
          <w:sz w:val="20"/>
          <w:szCs w:val="20"/>
        </w:rPr>
      </w:pPr>
      <w:r w:rsidRPr="00DE7DF0">
        <w:rPr>
          <w:rFonts w:ascii="Century Gothic" w:hAnsi="Century Gothic"/>
          <w:b/>
          <w:bCs/>
          <w:i/>
          <w:iCs/>
          <w:color w:val="1F497D" w:themeColor="text2"/>
          <w:sz w:val="20"/>
          <w:szCs w:val="20"/>
        </w:rPr>
        <w:t xml:space="preserve">France </w:t>
      </w:r>
    </w:p>
    <w:p w14:paraId="19EB8F9A" w14:textId="541AE934" w:rsidR="000B713A" w:rsidRDefault="00DE7DF0" w:rsidP="00253024">
      <w:pPr>
        <w:rPr>
          <w:rFonts w:ascii="Century Gothic" w:hAnsi="Century Gothic"/>
          <w:color w:val="1F497D" w:themeColor="text2"/>
          <w:sz w:val="20"/>
          <w:szCs w:val="20"/>
        </w:rPr>
      </w:pPr>
      <w:r w:rsidRPr="00DE7DF0">
        <w:rPr>
          <w:rFonts w:ascii="Century Gothic" w:hAnsi="Century Gothic"/>
          <w:b/>
          <w:bCs/>
          <w:color w:val="1F497D" w:themeColor="text2"/>
          <w:sz w:val="20"/>
          <w:szCs w:val="20"/>
        </w:rPr>
        <w:t xml:space="preserve">Gilbert: </w:t>
      </w:r>
      <w:r w:rsidRPr="00DE7DF0">
        <w:rPr>
          <w:rFonts w:ascii="Century Gothic" w:hAnsi="Century Gothic"/>
          <w:color w:val="1F497D" w:themeColor="text2"/>
          <w:sz w:val="20"/>
          <w:szCs w:val="20"/>
        </w:rPr>
        <w:t>Les communautés se sont mis</w:t>
      </w:r>
      <w:r w:rsidR="003A5FCD">
        <w:rPr>
          <w:rFonts w:ascii="Century Gothic" w:hAnsi="Century Gothic"/>
          <w:color w:val="1F497D" w:themeColor="text2"/>
          <w:sz w:val="20"/>
          <w:szCs w:val="20"/>
        </w:rPr>
        <w:t>es</w:t>
      </w:r>
      <w:r w:rsidRPr="00DE7DF0">
        <w:rPr>
          <w:rFonts w:ascii="Century Gothic" w:hAnsi="Century Gothic"/>
          <w:color w:val="1F497D" w:themeColor="text2"/>
          <w:sz w:val="20"/>
          <w:szCs w:val="20"/>
        </w:rPr>
        <w:t xml:space="preserve"> en coordination en 1970. Actuellement, il reste 7 à 8 associations sur les 18-20 d’auparavant.  Environ 6 communautés vont res-ter dans le mouvement.  </w:t>
      </w:r>
    </w:p>
    <w:p w14:paraId="37B47CF2" w14:textId="2C398F5E" w:rsidR="00C91B4C" w:rsidRPr="00DE7DF0" w:rsidRDefault="00DE7DF0" w:rsidP="00253024">
      <w:pPr>
        <w:rPr>
          <w:rFonts w:ascii="Century Gothic" w:hAnsi="Century Gothic"/>
          <w:color w:val="1F497D" w:themeColor="text2"/>
          <w:sz w:val="20"/>
          <w:szCs w:val="20"/>
        </w:rPr>
      </w:pPr>
      <w:r w:rsidRPr="00DE7DF0">
        <w:rPr>
          <w:rFonts w:ascii="Century Gothic" w:hAnsi="Century Gothic"/>
          <w:color w:val="1F497D" w:themeColor="text2"/>
          <w:sz w:val="20"/>
          <w:szCs w:val="20"/>
        </w:rPr>
        <w:t xml:space="preserve">Gilbert a parlé de son accompagnement de personnes non chrétiennes qui désiraient le devenir et </w:t>
      </w:r>
      <w:r w:rsidR="00392C93">
        <w:rPr>
          <w:rFonts w:ascii="Century Gothic" w:hAnsi="Century Gothic"/>
          <w:color w:val="1F497D" w:themeColor="text2"/>
          <w:sz w:val="20"/>
          <w:szCs w:val="20"/>
        </w:rPr>
        <w:t>qu’il</w:t>
      </w:r>
      <w:r w:rsidRPr="00DE7DF0">
        <w:rPr>
          <w:rFonts w:ascii="Century Gothic" w:hAnsi="Century Gothic"/>
          <w:color w:val="1F497D" w:themeColor="text2"/>
          <w:sz w:val="20"/>
          <w:szCs w:val="20"/>
        </w:rPr>
        <w:t xml:space="preserve"> a suivies avec un catéchisme approprié. </w:t>
      </w:r>
      <w:bookmarkEnd w:id="2"/>
    </w:p>
    <w:p w14:paraId="465FC4FC" w14:textId="2460EA59" w:rsidR="00C91B4C" w:rsidRDefault="00C91B4C" w:rsidP="00253024">
      <w:pPr>
        <w:rPr>
          <w:rFonts w:ascii="Century Gothic" w:hAnsi="Century Gothic"/>
          <w:color w:val="1F497D" w:themeColor="text2"/>
          <w:sz w:val="20"/>
          <w:szCs w:val="20"/>
        </w:rPr>
      </w:pPr>
    </w:p>
    <w:p w14:paraId="350B0D9B" w14:textId="77777777" w:rsidR="0040159C" w:rsidRPr="00253024" w:rsidRDefault="0040159C" w:rsidP="00253024">
      <w:pPr>
        <w:rPr>
          <w:rFonts w:ascii="Century Gothic" w:hAnsi="Century Gothic"/>
          <w:color w:val="1F497D" w:themeColor="text2"/>
          <w:sz w:val="20"/>
          <w:szCs w:val="20"/>
        </w:rPr>
      </w:pPr>
    </w:p>
    <w:p w14:paraId="4C7A3417" w14:textId="45C9C5CD" w:rsidR="00B67DF0" w:rsidRPr="00075249" w:rsidRDefault="006A0E98" w:rsidP="00F24B27">
      <w:pPr>
        <w:ind w:left="57"/>
        <w:rPr>
          <w:rFonts w:ascii="Century Gothic" w:hAnsi="Century Gothic"/>
          <w:i/>
          <w:iCs/>
          <w:color w:val="1F497D" w:themeColor="text2"/>
          <w:sz w:val="20"/>
          <w:szCs w:val="20"/>
        </w:rPr>
      </w:pPr>
      <w:r w:rsidRPr="00E13FF2">
        <w:rPr>
          <w:rFonts w:ascii="Century Gothic" w:hAnsi="Century Gothic"/>
          <w:b/>
          <w:i/>
          <w:color w:val="1F497D" w:themeColor="text2"/>
          <w:sz w:val="20"/>
          <w:szCs w:val="20"/>
          <w:lang w:val="en-US"/>
        </w:rPr>
        <w:t xml:space="preserve">point </w:t>
      </w:r>
      <w:r>
        <w:rPr>
          <w:rFonts w:ascii="Century Gothic" w:hAnsi="Century Gothic"/>
          <w:b/>
          <w:i/>
          <w:color w:val="1F497D" w:themeColor="text2"/>
          <w:sz w:val="20"/>
          <w:szCs w:val="20"/>
          <w:lang w:val="en-US"/>
        </w:rPr>
        <w:t>4</w:t>
      </w:r>
      <w:r w:rsidRPr="00E13FF2">
        <w:rPr>
          <w:rFonts w:ascii="Century Gothic" w:hAnsi="Century Gothic"/>
          <w:b/>
          <w:i/>
          <w:color w:val="1F497D" w:themeColor="text2"/>
          <w:sz w:val="20"/>
          <w:szCs w:val="20"/>
          <w:lang w:val="en-US"/>
        </w:rPr>
        <w:t xml:space="preserve"> de l'O.d.</w:t>
      </w:r>
      <w:r w:rsidR="000E7500">
        <w:rPr>
          <w:rFonts w:ascii="Century Gothic" w:hAnsi="Century Gothic"/>
          <w:b/>
          <w:i/>
          <w:color w:val="1F497D" w:themeColor="text2"/>
          <w:sz w:val="20"/>
          <w:szCs w:val="20"/>
          <w:lang w:val="en-US"/>
        </w:rPr>
        <w:t>J</w:t>
      </w:r>
      <w:r>
        <w:rPr>
          <w:rFonts w:ascii="Century Gothic" w:hAnsi="Century Gothic"/>
          <w:b/>
          <w:i/>
          <w:color w:val="1F497D" w:themeColor="text2"/>
          <w:sz w:val="20"/>
          <w:szCs w:val="20"/>
          <w:lang w:val="en-US"/>
        </w:rPr>
        <w:t xml:space="preserve">:  </w:t>
      </w:r>
      <w:r w:rsidRPr="00075249">
        <w:rPr>
          <w:rFonts w:ascii="Century Gothic" w:hAnsi="Century Gothic"/>
          <w:i/>
          <w:iCs/>
          <w:color w:val="1F497D" w:themeColor="text2"/>
          <w:sz w:val="20"/>
          <w:szCs w:val="20"/>
        </w:rPr>
        <w:t>Résumé du questionnaire</w:t>
      </w:r>
      <w:r w:rsidR="00F24B27">
        <w:rPr>
          <w:rFonts w:ascii="Century Gothic" w:hAnsi="Century Gothic"/>
          <w:i/>
          <w:iCs/>
          <w:color w:val="1F497D" w:themeColor="text2"/>
          <w:sz w:val="20"/>
          <w:szCs w:val="20"/>
        </w:rPr>
        <w:t xml:space="preserve"> </w:t>
      </w:r>
      <w:r w:rsidR="00B67DF0" w:rsidRPr="00B67DF0">
        <w:rPr>
          <w:rFonts w:ascii="Century Gothic" w:hAnsi="Century Gothic"/>
          <w:color w:val="1F497D" w:themeColor="text2"/>
          <w:sz w:val="20"/>
          <w:szCs w:val="20"/>
        </w:rPr>
        <w:t>(réponses au questionnaire proposé à Genève en 2019)</w:t>
      </w:r>
    </w:p>
    <w:p w14:paraId="1CAB45E1" w14:textId="1843139B" w:rsidR="00E13FF2" w:rsidRPr="00372FFE" w:rsidRDefault="00E13FF2" w:rsidP="007A5D65">
      <w:pPr>
        <w:rPr>
          <w:rFonts w:ascii="Century Gothic" w:hAnsi="Century Gothic"/>
          <w:iCs/>
          <w:color w:val="1F497D" w:themeColor="text2"/>
          <w:sz w:val="10"/>
          <w:szCs w:val="10"/>
          <w:u w:color="000000" w:themeColor="text1"/>
          <w:lang w:val="fr-FR"/>
        </w:rPr>
      </w:pPr>
    </w:p>
    <w:p w14:paraId="6F93AE79" w14:textId="4260AC0C" w:rsidR="00CA5F1F" w:rsidRPr="00CA5F1F" w:rsidRDefault="00206074" w:rsidP="00CA5F1F">
      <w:pPr>
        <w:rPr>
          <w:rFonts w:ascii="Century Gothic" w:hAnsi="Century Gothic"/>
          <w:color w:val="1F497D" w:themeColor="text2"/>
          <w:sz w:val="20"/>
          <w:szCs w:val="20"/>
        </w:rPr>
      </w:pPr>
      <w:r w:rsidRPr="00CA5F1F">
        <w:rPr>
          <w:rFonts w:ascii="Century Gothic" w:hAnsi="Century Gothic"/>
          <w:color w:val="1F497D" w:themeColor="text2"/>
          <w:sz w:val="20"/>
          <w:szCs w:val="20"/>
        </w:rPr>
        <w:t xml:space="preserve">En ce qui concerne le </w:t>
      </w:r>
      <w:r w:rsidR="007C29D1" w:rsidRPr="00CA5F1F">
        <w:rPr>
          <w:rFonts w:ascii="Century Gothic" w:hAnsi="Century Gothic"/>
          <w:color w:val="1F497D" w:themeColor="text2"/>
          <w:sz w:val="20"/>
          <w:szCs w:val="20"/>
        </w:rPr>
        <w:t>Résumé</w:t>
      </w:r>
      <w:r w:rsidR="007C29D1" w:rsidRPr="00CA5F1F">
        <w:rPr>
          <w:rFonts w:ascii="Century Gothic" w:hAnsi="Century Gothic"/>
          <w:b/>
          <w:bCs/>
          <w:color w:val="1F497D" w:themeColor="text2"/>
          <w:sz w:val="20"/>
          <w:szCs w:val="20"/>
        </w:rPr>
        <w:t xml:space="preserve"> </w:t>
      </w:r>
      <w:r w:rsidR="00CA5F1F" w:rsidRPr="00CA5F1F">
        <w:rPr>
          <w:rFonts w:ascii="Century Gothic" w:hAnsi="Century Gothic"/>
          <w:color w:val="1F497D" w:themeColor="text2"/>
          <w:sz w:val="20"/>
          <w:szCs w:val="20"/>
        </w:rPr>
        <w:t xml:space="preserve">du </w:t>
      </w:r>
      <w:r w:rsidRPr="00CA5F1F">
        <w:rPr>
          <w:rFonts w:ascii="Century Gothic" w:hAnsi="Century Gothic"/>
          <w:color w:val="1F497D" w:themeColor="text2"/>
          <w:sz w:val="20"/>
          <w:szCs w:val="20"/>
        </w:rPr>
        <w:t>Questionnaire</w:t>
      </w:r>
      <w:r w:rsidR="00CA5F1F">
        <w:rPr>
          <w:rFonts w:ascii="Century Gothic" w:hAnsi="Century Gothic"/>
          <w:color w:val="1F497D" w:themeColor="text2"/>
          <w:sz w:val="20"/>
          <w:szCs w:val="20"/>
        </w:rPr>
        <w:t xml:space="preserve"> (</w:t>
      </w:r>
      <w:r w:rsidR="00CA5F1F" w:rsidRPr="00CA5F1F">
        <w:rPr>
          <w:rFonts w:ascii="Century Gothic" w:hAnsi="Century Gothic"/>
          <w:color w:val="1F497D" w:themeColor="text2"/>
          <w:sz w:val="20"/>
          <w:szCs w:val="20"/>
        </w:rPr>
        <w:t>Capitaliser l’expérience) Ma</w:t>
      </w:r>
      <w:r w:rsidR="00455132">
        <w:rPr>
          <w:rFonts w:ascii="Century Gothic" w:hAnsi="Century Gothic"/>
          <w:color w:val="1F497D" w:themeColor="text2"/>
          <w:sz w:val="20"/>
          <w:szCs w:val="20"/>
        </w:rPr>
        <w:t>ssi</w:t>
      </w:r>
      <w:r w:rsidR="00CA5F1F" w:rsidRPr="00CA5F1F">
        <w:rPr>
          <w:rFonts w:ascii="Century Gothic" w:hAnsi="Century Gothic"/>
          <w:color w:val="1F497D" w:themeColor="text2"/>
          <w:sz w:val="20"/>
          <w:szCs w:val="20"/>
        </w:rPr>
        <w:t>milian</w:t>
      </w:r>
      <w:r w:rsidR="00455132">
        <w:rPr>
          <w:rFonts w:ascii="Century Gothic" w:hAnsi="Century Gothic"/>
          <w:color w:val="1F497D" w:themeColor="text2"/>
          <w:sz w:val="20"/>
          <w:szCs w:val="20"/>
        </w:rPr>
        <w:t>o</w:t>
      </w:r>
      <w:r w:rsidR="00CA5F1F" w:rsidRPr="00CA5F1F">
        <w:rPr>
          <w:rFonts w:ascii="Century Gothic" w:hAnsi="Century Gothic"/>
          <w:color w:val="1F497D" w:themeColor="text2"/>
          <w:sz w:val="20"/>
          <w:szCs w:val="20"/>
        </w:rPr>
        <w:t xml:space="preserve"> a souligné l'adhésion significative des communautés de tous les pays du Collectif européen, qui ont répondu par des matériaux et des documents très intéressants et stimulants.</w:t>
      </w:r>
    </w:p>
    <w:p w14:paraId="0F9957A3" w14:textId="129485A1" w:rsidR="00CA5F1F" w:rsidRDefault="00CA5F1F" w:rsidP="00CA5F1F">
      <w:pPr>
        <w:rPr>
          <w:rFonts w:ascii="Century Gothic" w:hAnsi="Century Gothic"/>
          <w:color w:val="1F497D" w:themeColor="text2"/>
          <w:sz w:val="20"/>
          <w:szCs w:val="20"/>
        </w:rPr>
      </w:pPr>
      <w:r w:rsidRPr="00CA5F1F">
        <w:rPr>
          <w:rFonts w:ascii="Century Gothic" w:hAnsi="Century Gothic"/>
          <w:color w:val="1F497D" w:themeColor="text2"/>
          <w:sz w:val="20"/>
          <w:szCs w:val="20"/>
        </w:rPr>
        <w:t>Chaque pays a par ailleurs rédigé un document de synthèse des réponses reçues des communautés.</w:t>
      </w:r>
    </w:p>
    <w:p w14:paraId="5237E396" w14:textId="77777777" w:rsidR="00CA5F1F" w:rsidRPr="00372FFE" w:rsidRDefault="00CA5F1F" w:rsidP="00CA5F1F">
      <w:pPr>
        <w:rPr>
          <w:rFonts w:ascii="Century Gothic" w:hAnsi="Century Gothic"/>
          <w:color w:val="1F497D" w:themeColor="text2"/>
          <w:sz w:val="10"/>
          <w:szCs w:val="10"/>
        </w:rPr>
      </w:pPr>
    </w:p>
    <w:p w14:paraId="794D4CF3" w14:textId="2A57E997" w:rsidR="00CA5F1F" w:rsidRDefault="00CA5F1F" w:rsidP="00206074">
      <w:pPr>
        <w:rPr>
          <w:rFonts w:ascii="Century Gothic" w:hAnsi="Century Gothic"/>
          <w:color w:val="1F497D" w:themeColor="text2"/>
          <w:sz w:val="20"/>
          <w:szCs w:val="20"/>
        </w:rPr>
      </w:pPr>
      <w:r w:rsidRPr="00CA5F1F">
        <w:rPr>
          <w:rFonts w:ascii="Century Gothic" w:hAnsi="Century Gothic"/>
          <w:color w:val="1F497D" w:themeColor="text2"/>
          <w:sz w:val="20"/>
          <w:szCs w:val="20"/>
        </w:rPr>
        <w:t>Sur la base de ce qui a été défini lors de la réunion en ligne d'avril 2022, Ma</w:t>
      </w:r>
      <w:r w:rsidR="0060497D">
        <w:rPr>
          <w:rFonts w:ascii="Century Gothic" w:hAnsi="Century Gothic"/>
          <w:color w:val="1F497D" w:themeColor="text2"/>
          <w:sz w:val="20"/>
          <w:szCs w:val="20"/>
        </w:rPr>
        <w:t>ss</w:t>
      </w:r>
      <w:r w:rsidRPr="00CA5F1F">
        <w:rPr>
          <w:rFonts w:ascii="Century Gothic" w:hAnsi="Century Gothic"/>
          <w:color w:val="1F497D" w:themeColor="text2"/>
          <w:sz w:val="20"/>
          <w:szCs w:val="20"/>
        </w:rPr>
        <w:t>imilian</w:t>
      </w:r>
      <w:r w:rsidR="0060497D">
        <w:rPr>
          <w:rFonts w:ascii="Century Gothic" w:hAnsi="Century Gothic"/>
          <w:color w:val="1F497D" w:themeColor="text2"/>
          <w:sz w:val="20"/>
          <w:szCs w:val="20"/>
        </w:rPr>
        <w:t>o</w:t>
      </w:r>
      <w:r w:rsidRPr="00CA5F1F">
        <w:rPr>
          <w:rFonts w:ascii="Century Gothic" w:hAnsi="Century Gothic"/>
          <w:color w:val="1F497D" w:themeColor="text2"/>
          <w:sz w:val="20"/>
          <w:szCs w:val="20"/>
        </w:rPr>
        <w:t xml:space="preserve"> a présenté le texte d'un projet d'un document </w:t>
      </w:r>
      <w:r w:rsidRPr="00EC22AB">
        <w:rPr>
          <w:rFonts w:ascii="Century Gothic" w:hAnsi="Century Gothic"/>
          <w:color w:val="1F497D" w:themeColor="text2"/>
          <w:sz w:val="20"/>
          <w:szCs w:val="20"/>
        </w:rPr>
        <w:t>mettant en évidence les points communs des expériences spécifiques présentées dans les résumés envoyés par chaque pays/région.</w:t>
      </w:r>
    </w:p>
    <w:p w14:paraId="47F6D8DE" w14:textId="4B36DC4F" w:rsidR="00EC22AB" w:rsidRPr="00372FFE" w:rsidRDefault="00EC22AB" w:rsidP="00206074">
      <w:pPr>
        <w:rPr>
          <w:rFonts w:ascii="Century Gothic" w:hAnsi="Century Gothic"/>
          <w:color w:val="1F497D" w:themeColor="text2"/>
          <w:sz w:val="10"/>
          <w:szCs w:val="10"/>
        </w:rPr>
      </w:pPr>
    </w:p>
    <w:p w14:paraId="12AE9A38" w14:textId="2FAAFEC7" w:rsidR="00EC22AB" w:rsidRDefault="00EC22AB" w:rsidP="00206074">
      <w:pPr>
        <w:rPr>
          <w:rFonts w:ascii="Century Gothic" w:hAnsi="Century Gothic"/>
          <w:color w:val="1F497D" w:themeColor="text2"/>
          <w:sz w:val="20"/>
          <w:szCs w:val="20"/>
        </w:rPr>
      </w:pPr>
      <w:r w:rsidRPr="00EC22AB">
        <w:rPr>
          <w:rFonts w:ascii="Century Gothic" w:hAnsi="Century Gothic"/>
          <w:color w:val="1F497D" w:themeColor="text2"/>
          <w:sz w:val="20"/>
          <w:szCs w:val="20"/>
        </w:rPr>
        <w:t>Le document</w:t>
      </w:r>
      <w:r>
        <w:rPr>
          <w:rFonts w:ascii="Century Gothic" w:hAnsi="Century Gothic"/>
          <w:color w:val="1F497D" w:themeColor="text2"/>
          <w:sz w:val="20"/>
          <w:szCs w:val="20"/>
        </w:rPr>
        <w:t xml:space="preserve"> (</w:t>
      </w:r>
      <w:r w:rsidRPr="00EC22AB">
        <w:rPr>
          <w:rFonts w:ascii="Century Gothic" w:hAnsi="Century Gothic"/>
          <w:color w:val="1F497D" w:themeColor="text2"/>
          <w:sz w:val="20"/>
          <w:szCs w:val="20"/>
        </w:rPr>
        <w:t>essentiellement un collage et non un remaniement des résumés des différents pays</w:t>
      </w:r>
      <w:r>
        <w:rPr>
          <w:rFonts w:ascii="Century Gothic" w:hAnsi="Century Gothic"/>
          <w:color w:val="1F497D" w:themeColor="text2"/>
          <w:sz w:val="20"/>
          <w:szCs w:val="20"/>
        </w:rPr>
        <w:t xml:space="preserve">) </w:t>
      </w:r>
      <w:r w:rsidRPr="00EC22AB">
        <w:rPr>
          <w:rFonts w:ascii="Century Gothic" w:hAnsi="Century Gothic"/>
          <w:color w:val="1F497D" w:themeColor="text2"/>
          <w:sz w:val="20"/>
          <w:szCs w:val="20"/>
        </w:rPr>
        <w:t xml:space="preserve"> est en cours d'approbation</w:t>
      </w:r>
    </w:p>
    <w:p w14:paraId="6907D23B" w14:textId="05010214" w:rsidR="00206074" w:rsidRPr="00135600" w:rsidRDefault="00EC22AB" w:rsidP="000E7500">
      <w:pPr>
        <w:pStyle w:val="Paragrafoelenco"/>
        <w:numPr>
          <w:ilvl w:val="0"/>
          <w:numId w:val="26"/>
        </w:numPr>
        <w:ind w:left="360" w:hanging="218"/>
        <w:rPr>
          <w:rFonts w:ascii="Century Gothic" w:hAnsi="Century Gothic"/>
          <w:i/>
          <w:iCs/>
          <w:color w:val="1F497D" w:themeColor="text2"/>
          <w:sz w:val="20"/>
          <w:szCs w:val="20"/>
        </w:rPr>
      </w:pPr>
      <w:r w:rsidRPr="00135600">
        <w:rPr>
          <w:rFonts w:ascii="Century Gothic" w:hAnsi="Century Gothic"/>
          <w:i/>
          <w:iCs/>
          <w:color w:val="1F497D" w:themeColor="text2"/>
          <w:sz w:val="20"/>
          <w:szCs w:val="20"/>
        </w:rPr>
        <w:t>Toutes l</w:t>
      </w:r>
      <w:r w:rsidR="00206074" w:rsidRPr="00135600">
        <w:rPr>
          <w:rFonts w:ascii="Century Gothic" w:hAnsi="Century Gothic"/>
          <w:i/>
          <w:iCs/>
          <w:color w:val="1F497D" w:themeColor="text2"/>
          <w:sz w:val="20"/>
          <w:szCs w:val="20"/>
        </w:rPr>
        <w:t>es documents des différentes communautés et</w:t>
      </w:r>
      <w:r w:rsidR="00BD5594">
        <w:rPr>
          <w:rFonts w:ascii="Century Gothic" w:hAnsi="Century Gothic"/>
          <w:i/>
          <w:iCs/>
          <w:color w:val="1F497D" w:themeColor="text2"/>
          <w:sz w:val="20"/>
          <w:szCs w:val="20"/>
        </w:rPr>
        <w:t xml:space="preserve"> </w:t>
      </w:r>
      <w:r w:rsidR="00206074" w:rsidRPr="00135600">
        <w:rPr>
          <w:rFonts w:ascii="Century Gothic" w:hAnsi="Century Gothic"/>
          <w:i/>
          <w:iCs/>
          <w:color w:val="1F497D" w:themeColor="text2"/>
          <w:sz w:val="20"/>
          <w:szCs w:val="20"/>
        </w:rPr>
        <w:t xml:space="preserve"> les</w:t>
      </w:r>
      <w:r w:rsidRPr="00135600">
        <w:rPr>
          <w:rFonts w:ascii="Century Gothic" w:hAnsi="Century Gothic"/>
          <w:i/>
          <w:iCs/>
          <w:color w:val="1F497D" w:themeColor="text2"/>
          <w:sz w:val="20"/>
          <w:szCs w:val="20"/>
        </w:rPr>
        <w:t xml:space="preserve"> synthèses</w:t>
      </w:r>
      <w:r w:rsidR="00206074" w:rsidRPr="00135600">
        <w:rPr>
          <w:rFonts w:ascii="Century Gothic" w:hAnsi="Century Gothic"/>
          <w:i/>
          <w:iCs/>
          <w:color w:val="1F497D" w:themeColor="text2"/>
          <w:sz w:val="20"/>
          <w:szCs w:val="20"/>
        </w:rPr>
        <w:t xml:space="preserve"> </w:t>
      </w:r>
      <w:r w:rsidRPr="00135600">
        <w:rPr>
          <w:rFonts w:ascii="Century Gothic" w:hAnsi="Century Gothic"/>
          <w:i/>
          <w:iCs/>
          <w:color w:val="1F497D" w:themeColor="text2"/>
          <w:sz w:val="20"/>
          <w:szCs w:val="20"/>
        </w:rPr>
        <w:t xml:space="preserve"> de tous les pays </w:t>
      </w:r>
      <w:r w:rsidR="00206074" w:rsidRPr="00135600">
        <w:rPr>
          <w:rFonts w:ascii="Century Gothic" w:hAnsi="Century Gothic"/>
          <w:i/>
          <w:iCs/>
          <w:color w:val="1F497D" w:themeColor="text2"/>
          <w:sz w:val="20"/>
          <w:szCs w:val="20"/>
        </w:rPr>
        <w:t>sont publiés sur le site web.</w:t>
      </w:r>
    </w:p>
    <w:p w14:paraId="371D545E" w14:textId="77777777" w:rsidR="00B11199" w:rsidRDefault="00B11199" w:rsidP="00206074">
      <w:pPr>
        <w:rPr>
          <w:rFonts w:ascii="Century Gothic" w:hAnsi="Century Gothic"/>
          <w:b/>
          <w:i/>
          <w:color w:val="1F497D" w:themeColor="text2"/>
          <w:sz w:val="20"/>
          <w:szCs w:val="20"/>
          <w:lang w:val="en-US"/>
        </w:rPr>
      </w:pPr>
    </w:p>
    <w:p w14:paraId="18FBBD85" w14:textId="2FFDCFE5" w:rsidR="00011682" w:rsidRDefault="00011682" w:rsidP="00206074">
      <w:pPr>
        <w:rPr>
          <w:rFonts w:ascii="Century Gothic" w:hAnsi="Century Gothic"/>
          <w:i/>
          <w:iCs/>
          <w:color w:val="1F497D" w:themeColor="text2"/>
          <w:sz w:val="20"/>
          <w:szCs w:val="20"/>
        </w:rPr>
      </w:pPr>
      <w:r w:rsidRPr="00E13FF2">
        <w:rPr>
          <w:rFonts w:ascii="Century Gothic" w:hAnsi="Century Gothic"/>
          <w:b/>
          <w:i/>
          <w:color w:val="1F497D" w:themeColor="text2"/>
          <w:sz w:val="20"/>
          <w:szCs w:val="20"/>
          <w:lang w:val="en-US"/>
        </w:rPr>
        <w:t xml:space="preserve">point </w:t>
      </w:r>
      <w:r w:rsidR="004B5FB6">
        <w:rPr>
          <w:rFonts w:ascii="Century Gothic" w:hAnsi="Century Gothic"/>
          <w:b/>
          <w:i/>
          <w:color w:val="1F497D" w:themeColor="text2"/>
          <w:sz w:val="20"/>
          <w:szCs w:val="20"/>
          <w:lang w:val="en-US"/>
        </w:rPr>
        <w:t>5</w:t>
      </w:r>
      <w:r w:rsidRPr="00E13FF2">
        <w:rPr>
          <w:rFonts w:ascii="Century Gothic" w:hAnsi="Century Gothic"/>
          <w:b/>
          <w:i/>
          <w:color w:val="1F497D" w:themeColor="text2"/>
          <w:sz w:val="20"/>
          <w:szCs w:val="20"/>
          <w:lang w:val="en-US"/>
        </w:rPr>
        <w:t xml:space="preserve"> de l'O.d.</w:t>
      </w:r>
      <w:r w:rsidR="000E7500">
        <w:rPr>
          <w:rFonts w:ascii="Century Gothic" w:hAnsi="Century Gothic"/>
          <w:b/>
          <w:i/>
          <w:color w:val="1F497D" w:themeColor="text2"/>
          <w:sz w:val="20"/>
          <w:szCs w:val="20"/>
          <w:lang w:val="en-US"/>
        </w:rPr>
        <w:t>J</w:t>
      </w:r>
      <w:r>
        <w:rPr>
          <w:rFonts w:ascii="Century Gothic" w:hAnsi="Century Gothic"/>
          <w:b/>
          <w:i/>
          <w:color w:val="1F497D" w:themeColor="text2"/>
          <w:sz w:val="20"/>
          <w:szCs w:val="20"/>
          <w:lang w:val="en-US"/>
        </w:rPr>
        <w:t xml:space="preserve">: </w:t>
      </w:r>
      <w:r w:rsidRPr="00075249">
        <w:rPr>
          <w:rFonts w:ascii="Century Gothic" w:hAnsi="Century Gothic"/>
          <w:i/>
          <w:iCs/>
          <w:color w:val="1F497D" w:themeColor="text2"/>
          <w:sz w:val="20"/>
          <w:szCs w:val="20"/>
        </w:rPr>
        <w:t>Propositions de travail</w:t>
      </w:r>
      <w:r>
        <w:rPr>
          <w:rFonts w:ascii="Century Gothic" w:hAnsi="Century Gothic"/>
          <w:i/>
          <w:iCs/>
          <w:color w:val="1F497D" w:themeColor="text2"/>
          <w:sz w:val="20"/>
          <w:szCs w:val="20"/>
        </w:rPr>
        <w:t xml:space="preserve"> …</w:t>
      </w:r>
    </w:p>
    <w:p w14:paraId="7F18451A" w14:textId="587FE471" w:rsidR="00B67DF0" w:rsidRPr="00135600" w:rsidRDefault="00B67DF0" w:rsidP="00206074">
      <w:pPr>
        <w:rPr>
          <w:rFonts w:ascii="Century Gothic" w:hAnsi="Century Gothic"/>
          <w:color w:val="1F497D" w:themeColor="text2"/>
          <w:sz w:val="20"/>
          <w:szCs w:val="20"/>
        </w:rPr>
      </w:pPr>
      <w:r w:rsidRPr="00135600">
        <w:rPr>
          <w:rFonts w:ascii="Century Gothic" w:hAnsi="Century Gothic"/>
          <w:color w:val="1F497D" w:themeColor="text2"/>
          <w:sz w:val="20"/>
          <w:szCs w:val="20"/>
        </w:rPr>
        <w:t xml:space="preserve">En continuité de ce qui a été défini lors de la réunion (en ligne) d'avril 2022, il a été décidé de confirmer l'engagement à suivre de près les questions liées aux </w:t>
      </w:r>
      <w:r w:rsidRPr="00135600">
        <w:rPr>
          <w:rFonts w:ascii="Century Gothic" w:hAnsi="Century Gothic"/>
          <w:b/>
          <w:bCs/>
          <w:color w:val="1F497D" w:themeColor="text2"/>
          <w:sz w:val="20"/>
          <w:szCs w:val="20"/>
        </w:rPr>
        <w:t>migrants</w:t>
      </w:r>
      <w:r w:rsidRPr="00135600">
        <w:rPr>
          <w:rFonts w:ascii="Century Gothic" w:hAnsi="Century Gothic"/>
          <w:color w:val="1F497D" w:themeColor="text2"/>
          <w:sz w:val="20"/>
          <w:szCs w:val="20"/>
        </w:rPr>
        <w:t>, qui depuis la rencontre européenne de 2018 à Rimini, nous ont vu engagés, dans les communautés et individuellement, dans des activités de soutien et d'aide à des projets spécifiques à cet égard.</w:t>
      </w:r>
    </w:p>
    <w:p w14:paraId="37E498ED" w14:textId="77777777" w:rsidR="00B67DF0" w:rsidRPr="00372FFE" w:rsidRDefault="00B67DF0" w:rsidP="00206074">
      <w:pPr>
        <w:rPr>
          <w:rFonts w:ascii="Century Gothic" w:hAnsi="Century Gothic"/>
          <w:color w:val="1F497D" w:themeColor="text2"/>
          <w:sz w:val="10"/>
          <w:szCs w:val="10"/>
        </w:rPr>
      </w:pPr>
    </w:p>
    <w:p w14:paraId="0C6A7395" w14:textId="52D7B26B" w:rsidR="00E60432" w:rsidRPr="00135600" w:rsidRDefault="00B67DF0" w:rsidP="00206074">
      <w:pPr>
        <w:rPr>
          <w:rFonts w:ascii="Century Gothic" w:hAnsi="Century Gothic"/>
          <w:color w:val="1F497D" w:themeColor="text2"/>
          <w:sz w:val="20"/>
          <w:szCs w:val="20"/>
        </w:rPr>
      </w:pPr>
      <w:r w:rsidRPr="00135600">
        <w:rPr>
          <w:rFonts w:ascii="Century Gothic" w:hAnsi="Century Gothic"/>
          <w:color w:val="1F497D" w:themeColor="text2"/>
          <w:sz w:val="20"/>
          <w:szCs w:val="20"/>
        </w:rPr>
        <w:t xml:space="preserve">En ce qui concerne les autres questions, en particulier sur le </w:t>
      </w:r>
      <w:r w:rsidRPr="00135600">
        <w:rPr>
          <w:rFonts w:ascii="Century Gothic" w:hAnsi="Century Gothic"/>
          <w:b/>
          <w:bCs/>
          <w:color w:val="1F497D" w:themeColor="text2"/>
          <w:sz w:val="20"/>
          <w:szCs w:val="20"/>
        </w:rPr>
        <w:t>Synode</w:t>
      </w:r>
      <w:r w:rsidRPr="00135600">
        <w:rPr>
          <w:rFonts w:ascii="Century Gothic" w:hAnsi="Century Gothic"/>
          <w:color w:val="1F497D" w:themeColor="text2"/>
          <w:sz w:val="20"/>
          <w:szCs w:val="20"/>
        </w:rPr>
        <w:t>, le collectif n'estime pas nécessaire d'intervenir spécifiquement avec de nouvelles initiatives à cet égard, considérant que dans les différents pays, bien qu'avec une intensité et une participation différentes, les communautés elles-mêmes sont déjà actives et impliquées dans des projets locaux ad hoc.</w:t>
      </w:r>
    </w:p>
    <w:p w14:paraId="7CC5047C" w14:textId="00C793EE" w:rsidR="00135600" w:rsidRPr="00135600" w:rsidRDefault="00135600" w:rsidP="00135600">
      <w:pPr>
        <w:pStyle w:val="Paragrafoelenco"/>
        <w:numPr>
          <w:ilvl w:val="0"/>
          <w:numId w:val="25"/>
        </w:numPr>
        <w:ind w:left="1068"/>
        <w:rPr>
          <w:rFonts w:ascii="Century Gothic" w:hAnsi="Century Gothic"/>
          <w:i/>
          <w:iCs/>
          <w:color w:val="1F497D" w:themeColor="text2"/>
          <w:sz w:val="20"/>
          <w:szCs w:val="20"/>
        </w:rPr>
      </w:pPr>
      <w:r w:rsidRPr="00135600">
        <w:rPr>
          <w:rFonts w:ascii="Century Gothic" w:hAnsi="Century Gothic"/>
          <w:i/>
          <w:iCs/>
          <w:color w:val="1F497D" w:themeColor="text2"/>
          <w:sz w:val="20"/>
          <w:szCs w:val="20"/>
        </w:rPr>
        <w:t xml:space="preserve">ci-joint un </w:t>
      </w:r>
      <w:r>
        <w:rPr>
          <w:rFonts w:ascii="Century Gothic" w:hAnsi="Century Gothic"/>
          <w:i/>
          <w:iCs/>
          <w:color w:val="1F497D" w:themeColor="text2"/>
          <w:sz w:val="20"/>
          <w:szCs w:val="20"/>
        </w:rPr>
        <w:t xml:space="preserve">Synthése </w:t>
      </w:r>
      <w:r w:rsidRPr="00135600">
        <w:rPr>
          <w:rFonts w:ascii="Century Gothic" w:hAnsi="Century Gothic"/>
          <w:i/>
          <w:iCs/>
          <w:color w:val="1F497D" w:themeColor="text2"/>
          <w:sz w:val="20"/>
          <w:szCs w:val="20"/>
        </w:rPr>
        <w:t>des propositions pour le "</w:t>
      </w:r>
      <w:r w:rsidRPr="00135600">
        <w:rPr>
          <w:rFonts w:ascii="Century Gothic" w:hAnsi="Century Gothic"/>
          <w:b/>
          <w:bCs/>
          <w:i/>
          <w:iCs/>
          <w:color w:val="1F497D" w:themeColor="text2"/>
          <w:sz w:val="20"/>
          <w:szCs w:val="20"/>
        </w:rPr>
        <w:t xml:space="preserve">Synode sur la </w:t>
      </w:r>
      <w:r>
        <w:rPr>
          <w:rFonts w:ascii="Century Gothic" w:hAnsi="Century Gothic"/>
          <w:b/>
          <w:bCs/>
          <w:i/>
          <w:iCs/>
          <w:color w:val="1F497D" w:themeColor="text2"/>
          <w:sz w:val="20"/>
          <w:szCs w:val="20"/>
        </w:rPr>
        <w:t>S</w:t>
      </w:r>
      <w:r w:rsidRPr="00135600">
        <w:rPr>
          <w:rFonts w:ascii="Century Gothic" w:hAnsi="Century Gothic"/>
          <w:b/>
          <w:bCs/>
          <w:i/>
          <w:iCs/>
          <w:color w:val="1F497D" w:themeColor="text2"/>
          <w:sz w:val="20"/>
          <w:szCs w:val="20"/>
        </w:rPr>
        <w:t>ynodalité</w:t>
      </w:r>
      <w:r w:rsidRPr="00135600">
        <w:rPr>
          <w:rFonts w:ascii="Century Gothic" w:hAnsi="Century Gothic"/>
          <w:i/>
          <w:iCs/>
          <w:color w:val="1F497D" w:themeColor="text2"/>
          <w:sz w:val="20"/>
          <w:szCs w:val="20"/>
        </w:rPr>
        <w:t>" du diocèse de Lyon.</w:t>
      </w:r>
    </w:p>
    <w:p w14:paraId="09E7B1FC" w14:textId="77777777" w:rsidR="00135600" w:rsidRPr="00372FFE" w:rsidRDefault="00135600" w:rsidP="00485E2D">
      <w:pPr>
        <w:rPr>
          <w:rFonts w:ascii="Century Gothic" w:hAnsi="Century Gothic"/>
          <w:i/>
          <w:iCs/>
          <w:color w:val="1F497D" w:themeColor="text2"/>
          <w:sz w:val="10"/>
          <w:szCs w:val="10"/>
        </w:rPr>
      </w:pPr>
    </w:p>
    <w:p w14:paraId="776D8048" w14:textId="66ACAFF8" w:rsidR="00485E2D" w:rsidRPr="00135600" w:rsidRDefault="00485E2D" w:rsidP="00485E2D">
      <w:pPr>
        <w:rPr>
          <w:rFonts w:ascii="Century Gothic" w:hAnsi="Century Gothic"/>
          <w:color w:val="1F497D" w:themeColor="text2"/>
          <w:sz w:val="20"/>
          <w:szCs w:val="20"/>
        </w:rPr>
      </w:pPr>
      <w:r w:rsidRPr="00135600">
        <w:rPr>
          <w:rFonts w:ascii="Century Gothic" w:hAnsi="Century Gothic"/>
          <w:color w:val="1F497D" w:themeColor="text2"/>
          <w:sz w:val="20"/>
          <w:szCs w:val="20"/>
        </w:rPr>
        <w:t>Au lieu de cela, il a été convenu, également à la demande des communautés italiennes, de programmer une prochaine réunion des communautés de base européennes.</w:t>
      </w:r>
    </w:p>
    <w:p w14:paraId="3EDF4184" w14:textId="77777777" w:rsidR="00485E2D" w:rsidRPr="00372FFE" w:rsidRDefault="00485E2D" w:rsidP="00485E2D">
      <w:pPr>
        <w:rPr>
          <w:rFonts w:ascii="Century Gothic" w:hAnsi="Century Gothic"/>
          <w:color w:val="1F497D" w:themeColor="text2"/>
          <w:sz w:val="10"/>
          <w:szCs w:val="10"/>
        </w:rPr>
      </w:pPr>
    </w:p>
    <w:p w14:paraId="4EFD1401" w14:textId="1990AD57" w:rsidR="00E60432" w:rsidRPr="00135600" w:rsidRDefault="00485E2D" w:rsidP="00485E2D">
      <w:pPr>
        <w:rPr>
          <w:rFonts w:ascii="Century Gothic" w:hAnsi="Century Gothic"/>
          <w:color w:val="1F497D" w:themeColor="text2"/>
          <w:sz w:val="20"/>
          <w:szCs w:val="20"/>
        </w:rPr>
      </w:pPr>
      <w:r w:rsidRPr="00135600">
        <w:rPr>
          <w:rFonts w:ascii="Century Gothic" w:hAnsi="Century Gothic"/>
          <w:color w:val="1F497D" w:themeColor="text2"/>
          <w:sz w:val="20"/>
          <w:szCs w:val="20"/>
        </w:rPr>
        <w:t>Compte tenu du temps de préparation technique et de planification, il a été proposé de programmer une nouvelle " Rencontre européenne des CCB "  à la fin du printemps ou à la fin de l'été 2024.</w:t>
      </w:r>
    </w:p>
    <w:p w14:paraId="058F015D" w14:textId="77777777" w:rsidR="00485E2D" w:rsidRPr="00372FFE" w:rsidRDefault="00485E2D" w:rsidP="00485E2D">
      <w:pPr>
        <w:rPr>
          <w:rFonts w:ascii="Century Gothic" w:hAnsi="Century Gothic"/>
          <w:color w:val="1F497D" w:themeColor="text2"/>
          <w:sz w:val="10"/>
          <w:szCs w:val="10"/>
        </w:rPr>
      </w:pPr>
    </w:p>
    <w:p w14:paraId="58DDBEC4" w14:textId="77777777" w:rsidR="00485E2D" w:rsidRPr="00135600" w:rsidRDefault="00485E2D" w:rsidP="007C372E">
      <w:pPr>
        <w:rPr>
          <w:rFonts w:ascii="Century Gothic" w:hAnsi="Century Gothic"/>
          <w:color w:val="1F497D" w:themeColor="text2"/>
          <w:sz w:val="20"/>
          <w:szCs w:val="20"/>
        </w:rPr>
      </w:pPr>
      <w:r w:rsidRPr="00135600">
        <w:rPr>
          <w:rFonts w:ascii="Century Gothic" w:hAnsi="Century Gothic"/>
          <w:color w:val="1F497D" w:themeColor="text2"/>
          <w:sz w:val="20"/>
          <w:szCs w:val="20"/>
        </w:rPr>
        <w:t>Après un bref tour de table, et compte tenu des différentes disponibilités logistiques et organisationnelles, il a été convenu de reproposer - après vérification - le lieu de la rencontre précédente à Rimini, compte tenu aussi de l'excellent résultat obtenu en 2018.</w:t>
      </w:r>
    </w:p>
    <w:p w14:paraId="7D6341D5" w14:textId="77777777" w:rsidR="00485E2D" w:rsidRPr="00372FFE" w:rsidRDefault="00485E2D" w:rsidP="007C372E">
      <w:pPr>
        <w:rPr>
          <w:rFonts w:ascii="Century Gothic" w:hAnsi="Century Gothic"/>
          <w:color w:val="1F497D" w:themeColor="text2"/>
          <w:sz w:val="10"/>
          <w:szCs w:val="10"/>
        </w:rPr>
      </w:pPr>
    </w:p>
    <w:p w14:paraId="040DCA89" w14:textId="0A16D931" w:rsidR="00905A57" w:rsidRPr="00135600" w:rsidRDefault="00485E2D" w:rsidP="007C372E">
      <w:pPr>
        <w:rPr>
          <w:rFonts w:ascii="Century Gothic" w:hAnsi="Century Gothic"/>
          <w:color w:val="1F497D" w:themeColor="text2"/>
          <w:sz w:val="20"/>
          <w:szCs w:val="20"/>
        </w:rPr>
      </w:pPr>
      <w:r w:rsidRPr="00135600">
        <w:rPr>
          <w:rFonts w:ascii="Century Gothic" w:hAnsi="Century Gothic"/>
          <w:color w:val="1F497D" w:themeColor="text2"/>
          <w:sz w:val="20"/>
          <w:szCs w:val="20"/>
        </w:rPr>
        <w:t xml:space="preserve">En ce qui concerne le </w:t>
      </w:r>
      <w:r w:rsidRPr="00135600">
        <w:rPr>
          <w:rFonts w:ascii="Century Gothic" w:hAnsi="Century Gothic"/>
          <w:b/>
          <w:bCs/>
          <w:color w:val="1F497D" w:themeColor="text2"/>
          <w:sz w:val="20"/>
          <w:szCs w:val="20"/>
        </w:rPr>
        <w:t>thème</w:t>
      </w:r>
      <w:r w:rsidRPr="00135600">
        <w:rPr>
          <w:rFonts w:ascii="Century Gothic" w:hAnsi="Century Gothic"/>
          <w:color w:val="1F497D" w:themeColor="text2"/>
          <w:sz w:val="20"/>
          <w:szCs w:val="20"/>
        </w:rPr>
        <w:t xml:space="preserve"> de ce qui sera la </w:t>
      </w:r>
      <w:r w:rsidRPr="00135600">
        <w:rPr>
          <w:rFonts w:ascii="Century Gothic" w:hAnsi="Century Gothic"/>
          <w:b/>
          <w:bCs/>
          <w:color w:val="1F497D" w:themeColor="text2"/>
          <w:sz w:val="20"/>
          <w:szCs w:val="20"/>
        </w:rPr>
        <w:t>11ème Rencontre européen</w:t>
      </w:r>
      <w:r w:rsidR="000E7500">
        <w:rPr>
          <w:rFonts w:ascii="Century Gothic" w:hAnsi="Century Gothic"/>
          <w:b/>
          <w:bCs/>
          <w:color w:val="1F497D" w:themeColor="text2"/>
          <w:sz w:val="20"/>
          <w:szCs w:val="20"/>
        </w:rPr>
        <w:t>ne</w:t>
      </w:r>
      <w:r w:rsidRPr="00135600">
        <w:rPr>
          <w:rFonts w:ascii="Century Gothic" w:hAnsi="Century Gothic"/>
          <w:b/>
          <w:bCs/>
          <w:color w:val="1F497D" w:themeColor="text2"/>
          <w:sz w:val="20"/>
          <w:szCs w:val="20"/>
        </w:rPr>
        <w:t xml:space="preserve"> des CCB</w:t>
      </w:r>
      <w:r w:rsidRPr="00135600">
        <w:rPr>
          <w:rFonts w:ascii="Century Gothic" w:hAnsi="Century Gothic"/>
          <w:color w:val="1F497D" w:themeColor="text2"/>
          <w:sz w:val="20"/>
          <w:szCs w:val="20"/>
        </w:rPr>
        <w:t>, sur la base des considérations et des propositions de travaux futurs qui ont émergé dans les "Rap</w:t>
      </w:r>
      <w:r w:rsidR="000E7500">
        <w:rPr>
          <w:rFonts w:ascii="Century Gothic" w:hAnsi="Century Gothic"/>
          <w:color w:val="1F497D" w:themeColor="text2"/>
          <w:sz w:val="20"/>
          <w:szCs w:val="20"/>
        </w:rPr>
        <w:t>p</w:t>
      </w:r>
      <w:r w:rsidRPr="00135600">
        <w:rPr>
          <w:rFonts w:ascii="Century Gothic" w:hAnsi="Century Gothic"/>
          <w:color w:val="1F497D" w:themeColor="text2"/>
          <w:sz w:val="20"/>
          <w:szCs w:val="20"/>
        </w:rPr>
        <w:t xml:space="preserve">orts" des différents pays, le thème choisi est </w:t>
      </w:r>
      <w:r w:rsidR="00BD5594">
        <w:rPr>
          <w:rFonts w:ascii="Century Gothic" w:hAnsi="Century Gothic"/>
          <w:b/>
          <w:bCs/>
          <w:i/>
          <w:iCs/>
          <w:color w:val="1F497D" w:themeColor="text2"/>
          <w:sz w:val="20"/>
          <w:szCs w:val="20"/>
        </w:rPr>
        <w:t>”L</w:t>
      </w:r>
      <w:r w:rsidR="00BD5594" w:rsidRPr="00BD5594">
        <w:rPr>
          <w:rFonts w:ascii="Century Gothic" w:hAnsi="Century Gothic"/>
          <w:b/>
          <w:bCs/>
          <w:i/>
          <w:iCs/>
          <w:color w:val="1F497D" w:themeColor="text2"/>
          <w:sz w:val="20"/>
          <w:szCs w:val="20"/>
        </w:rPr>
        <w:t xml:space="preserve">a </w:t>
      </w:r>
      <w:r w:rsidRPr="00BD5594">
        <w:rPr>
          <w:rFonts w:ascii="Century Gothic" w:hAnsi="Century Gothic"/>
          <w:b/>
          <w:bCs/>
          <w:i/>
          <w:iCs/>
          <w:color w:val="1F497D" w:themeColor="text2"/>
          <w:sz w:val="20"/>
          <w:szCs w:val="20"/>
        </w:rPr>
        <w:t>Spiritualité</w:t>
      </w:r>
      <w:r w:rsidR="00BD5594">
        <w:rPr>
          <w:rFonts w:ascii="Century Gothic" w:hAnsi="Century Gothic"/>
          <w:b/>
          <w:bCs/>
          <w:i/>
          <w:iCs/>
          <w:color w:val="1F497D" w:themeColor="text2"/>
          <w:sz w:val="20"/>
          <w:szCs w:val="20"/>
        </w:rPr>
        <w:t>”</w:t>
      </w:r>
      <w:r w:rsidRPr="00BD5594">
        <w:rPr>
          <w:rFonts w:ascii="Century Gothic" w:hAnsi="Century Gothic"/>
          <w:i/>
          <w:iCs/>
          <w:color w:val="1F497D" w:themeColor="text2"/>
          <w:sz w:val="20"/>
          <w:szCs w:val="20"/>
        </w:rPr>
        <w:t>.</w:t>
      </w:r>
    </w:p>
    <w:p w14:paraId="236C3692" w14:textId="77777777" w:rsidR="00485E2D" w:rsidRPr="00372FFE" w:rsidRDefault="00485E2D" w:rsidP="007C372E">
      <w:pPr>
        <w:rPr>
          <w:rFonts w:ascii="Century Gothic" w:hAnsi="Century Gothic"/>
          <w:b/>
          <w:color w:val="1F497D" w:themeColor="text2"/>
          <w:sz w:val="10"/>
          <w:szCs w:val="10"/>
        </w:rPr>
      </w:pPr>
    </w:p>
    <w:p w14:paraId="6939A89F" w14:textId="2996E4C6" w:rsidR="00485E2D" w:rsidRDefault="00485E2D" w:rsidP="00485E2D">
      <w:pPr>
        <w:rPr>
          <w:rFonts w:ascii="Century Gothic" w:hAnsi="Century Gothic"/>
          <w:bCs/>
          <w:color w:val="1F497D" w:themeColor="text2"/>
          <w:sz w:val="20"/>
          <w:szCs w:val="20"/>
        </w:rPr>
      </w:pPr>
      <w:r w:rsidRPr="00485E2D">
        <w:rPr>
          <w:rFonts w:ascii="Century Gothic" w:hAnsi="Century Gothic"/>
          <w:bCs/>
          <w:color w:val="1F497D" w:themeColor="text2"/>
          <w:sz w:val="20"/>
          <w:szCs w:val="20"/>
        </w:rPr>
        <w:t xml:space="preserve">Ce choix a été fait à partir d'une déclaration/réflexion sur la </w:t>
      </w:r>
      <w:r w:rsidRPr="00BB7D13">
        <w:rPr>
          <w:rFonts w:ascii="Century Gothic" w:hAnsi="Century Gothic"/>
          <w:b/>
          <w:i/>
          <w:iCs/>
          <w:color w:val="1F497D" w:themeColor="text2"/>
          <w:sz w:val="20"/>
          <w:szCs w:val="20"/>
        </w:rPr>
        <w:t>"spiritualité intégrale"</w:t>
      </w:r>
      <w:r w:rsidRPr="00485E2D">
        <w:rPr>
          <w:rFonts w:ascii="Century Gothic" w:hAnsi="Century Gothic"/>
          <w:bCs/>
          <w:color w:val="1F497D" w:themeColor="text2"/>
          <w:sz w:val="20"/>
          <w:szCs w:val="20"/>
        </w:rPr>
        <w:t xml:space="preserve"> de </w:t>
      </w:r>
      <w:r w:rsidRPr="00455132">
        <w:rPr>
          <w:rFonts w:ascii="Century Gothic" w:hAnsi="Century Gothic"/>
          <w:b/>
          <w:color w:val="1F497D" w:themeColor="text2"/>
          <w:sz w:val="20"/>
          <w:szCs w:val="20"/>
        </w:rPr>
        <w:t xml:space="preserve">Johan </w:t>
      </w:r>
      <w:r w:rsidRPr="00485E2D">
        <w:rPr>
          <w:rFonts w:ascii="Century Gothic" w:hAnsi="Century Gothic"/>
          <w:bCs/>
          <w:color w:val="1F497D" w:themeColor="text2"/>
          <w:sz w:val="20"/>
          <w:szCs w:val="20"/>
        </w:rPr>
        <w:t>(contenue dans le Rapport Belgique Flamand</w:t>
      </w:r>
      <w:r w:rsidR="000E7500">
        <w:rPr>
          <w:rFonts w:ascii="Century Gothic" w:hAnsi="Century Gothic"/>
          <w:bCs/>
          <w:color w:val="1F497D" w:themeColor="text2"/>
          <w:sz w:val="20"/>
          <w:szCs w:val="20"/>
        </w:rPr>
        <w:t>e</w:t>
      </w:r>
      <w:r w:rsidRPr="00485E2D">
        <w:rPr>
          <w:rFonts w:ascii="Century Gothic" w:hAnsi="Century Gothic"/>
          <w:bCs/>
          <w:color w:val="1F497D" w:themeColor="text2"/>
          <w:sz w:val="20"/>
          <w:szCs w:val="20"/>
        </w:rPr>
        <w:t>).</w:t>
      </w:r>
    </w:p>
    <w:p w14:paraId="18EFFA57" w14:textId="2AD073CE" w:rsidR="00953811" w:rsidRDefault="00953811" w:rsidP="00953811">
      <w:pPr>
        <w:ind w:left="708"/>
        <w:rPr>
          <w:rFonts w:ascii="Century Gothic" w:hAnsi="Century Gothic"/>
          <w:b/>
          <w:bCs/>
          <w:i/>
          <w:iCs/>
          <w:color w:val="1F497D" w:themeColor="text2"/>
          <w:sz w:val="20"/>
          <w:szCs w:val="20"/>
          <w:lang w:val="fr-BE"/>
        </w:rPr>
      </w:pPr>
      <w:r w:rsidRPr="00912064">
        <w:rPr>
          <w:rFonts w:ascii="Century Gothic" w:hAnsi="Century Gothic"/>
          <w:b/>
          <w:bCs/>
          <w:i/>
          <w:iCs/>
          <w:color w:val="1F497D" w:themeColor="text2"/>
          <w:sz w:val="20"/>
          <w:szCs w:val="20"/>
          <w:lang w:val="fr-BE"/>
        </w:rPr>
        <w:t>Une spiritualité ouverte à toute vision de la vie, qu'elle soit religieuse ou humaine. Cela implique, entre autres, que la philosophie de la vie de chacun n'est pas supérieure à celle d'un autre. Nous partons du principe que les gens développent et vivent leur spiritualité personnelle en fonction de leur culture, de leur éducation, de leurs expériences, du développement de leur conscience et de leur état d'esprit du moment.</w:t>
      </w:r>
    </w:p>
    <w:p w14:paraId="438B8851" w14:textId="77777777" w:rsidR="000E7500" w:rsidRPr="003158CE" w:rsidRDefault="000E7500" w:rsidP="000E7500">
      <w:pPr>
        <w:rPr>
          <w:rFonts w:ascii="Century Gothic" w:hAnsi="Century Gothic"/>
          <w:color w:val="1F497D" w:themeColor="text2"/>
          <w:sz w:val="20"/>
        </w:rPr>
      </w:pPr>
      <w:r w:rsidRPr="003158CE">
        <w:rPr>
          <w:rFonts w:ascii="Century Gothic" w:hAnsi="Century Gothic"/>
          <w:color w:val="1F497D" w:themeColor="text2"/>
          <w:sz w:val="20"/>
        </w:rPr>
        <w:t xml:space="preserve">ainsi que de la conviction, développée notamment dans la série </w:t>
      </w:r>
      <w:hyperlink r:id="rId11" w:history="1">
        <w:r w:rsidRPr="003158CE">
          <w:rPr>
            <w:rStyle w:val="Collegamentoipertestuale"/>
            <w:rFonts w:ascii="Century Gothic" w:hAnsi="Century Gothic"/>
            <w:color w:val="1F497D" w:themeColor="text2"/>
            <w:sz w:val="20"/>
          </w:rPr>
          <w:t>“Des arbres qui marchent”</w:t>
        </w:r>
      </w:hyperlink>
      <w:r w:rsidRPr="003158CE">
        <w:rPr>
          <w:rFonts w:ascii="Century Gothic" w:hAnsi="Century Gothic"/>
          <w:color w:val="1F497D" w:themeColor="text2"/>
          <w:sz w:val="20"/>
        </w:rPr>
        <w:t xml:space="preserve">, que la transition écologique ne se fera pas sans transformation spirituelle. </w:t>
      </w:r>
    </w:p>
    <w:p w14:paraId="6A2CEC5B" w14:textId="77777777" w:rsidR="00485E2D" w:rsidRPr="003158CE" w:rsidRDefault="00485E2D" w:rsidP="00485E2D">
      <w:pPr>
        <w:rPr>
          <w:rFonts w:ascii="Century Gothic" w:hAnsi="Century Gothic"/>
          <w:bCs/>
          <w:color w:val="1F497D" w:themeColor="text2"/>
          <w:sz w:val="10"/>
          <w:szCs w:val="10"/>
        </w:rPr>
      </w:pPr>
    </w:p>
    <w:p w14:paraId="5E2A2CBA" w14:textId="3E322C3B" w:rsidR="00485E2D" w:rsidRPr="003158CE" w:rsidRDefault="00485E2D" w:rsidP="00485E2D">
      <w:pPr>
        <w:rPr>
          <w:rFonts w:ascii="Century Gothic" w:hAnsi="Century Gothic"/>
          <w:bCs/>
          <w:color w:val="1F497D" w:themeColor="text2"/>
          <w:sz w:val="20"/>
          <w:szCs w:val="20"/>
        </w:rPr>
      </w:pPr>
      <w:r w:rsidRPr="003158CE">
        <w:rPr>
          <w:rFonts w:ascii="Century Gothic" w:hAnsi="Century Gothic"/>
          <w:bCs/>
          <w:color w:val="1F497D" w:themeColor="text2"/>
          <w:sz w:val="20"/>
          <w:szCs w:val="20"/>
        </w:rPr>
        <w:t xml:space="preserve">Parmi les </w:t>
      </w:r>
      <w:r w:rsidR="000E7500" w:rsidRPr="003158CE">
        <w:rPr>
          <w:rFonts w:ascii="Century Gothic" w:hAnsi="Century Gothic"/>
          <w:color w:val="1F497D" w:themeColor="text2"/>
          <w:sz w:val="20"/>
        </w:rPr>
        <w:t>pistes de réflexion</w:t>
      </w:r>
      <w:r w:rsidRPr="003158CE">
        <w:rPr>
          <w:rFonts w:ascii="Century Gothic" w:hAnsi="Century Gothic"/>
          <w:bCs/>
          <w:color w:val="1F497D" w:themeColor="text2"/>
          <w:sz w:val="20"/>
          <w:szCs w:val="20"/>
        </w:rPr>
        <w:t xml:space="preserve"> qui ont émergé, celle</w:t>
      </w:r>
      <w:r w:rsidR="000E7500" w:rsidRPr="003158CE">
        <w:rPr>
          <w:rFonts w:ascii="Century Gothic" w:hAnsi="Century Gothic"/>
          <w:bCs/>
          <w:color w:val="1F497D" w:themeColor="text2"/>
          <w:sz w:val="20"/>
          <w:szCs w:val="20"/>
        </w:rPr>
        <w:t>s</w:t>
      </w:r>
      <w:r w:rsidRPr="003158CE">
        <w:rPr>
          <w:rFonts w:ascii="Century Gothic" w:hAnsi="Century Gothic"/>
          <w:bCs/>
          <w:color w:val="1F497D" w:themeColor="text2"/>
          <w:sz w:val="20"/>
          <w:szCs w:val="20"/>
        </w:rPr>
        <w:t xml:space="preserve"> de </w:t>
      </w:r>
      <w:r w:rsidRPr="003158CE">
        <w:rPr>
          <w:rFonts w:ascii="Century Gothic" w:hAnsi="Century Gothic"/>
          <w:b/>
          <w:color w:val="1F497D" w:themeColor="text2"/>
          <w:sz w:val="20"/>
          <w:szCs w:val="20"/>
        </w:rPr>
        <w:t>Gilbert</w:t>
      </w:r>
      <w:r w:rsidRPr="003158CE">
        <w:rPr>
          <w:rFonts w:ascii="Century Gothic" w:hAnsi="Century Gothic"/>
          <w:bCs/>
          <w:color w:val="1F497D" w:themeColor="text2"/>
          <w:sz w:val="20"/>
          <w:szCs w:val="20"/>
        </w:rPr>
        <w:t xml:space="preserve"> Clavel </w:t>
      </w:r>
      <w:r w:rsidR="000E7500" w:rsidRPr="003158CE">
        <w:rPr>
          <w:rFonts w:ascii="Century Gothic" w:hAnsi="Century Gothic"/>
          <w:bCs/>
          <w:color w:val="1F497D" w:themeColor="text2"/>
          <w:sz w:val="20"/>
          <w:szCs w:val="20"/>
        </w:rPr>
        <w:t>ont</w:t>
      </w:r>
      <w:r w:rsidRPr="003158CE">
        <w:rPr>
          <w:rFonts w:ascii="Century Gothic" w:hAnsi="Century Gothic"/>
          <w:bCs/>
          <w:color w:val="1F497D" w:themeColor="text2"/>
          <w:sz w:val="20"/>
          <w:szCs w:val="20"/>
        </w:rPr>
        <w:t xml:space="preserve"> été </w:t>
      </w:r>
      <w:r w:rsidR="000E7500" w:rsidRPr="003158CE">
        <w:rPr>
          <w:rFonts w:ascii="Century Gothic" w:hAnsi="Century Gothic"/>
          <w:bCs/>
          <w:color w:val="1F497D" w:themeColor="text2"/>
          <w:sz w:val="20"/>
          <w:szCs w:val="20"/>
        </w:rPr>
        <w:t>retenues.</w:t>
      </w:r>
      <w:r w:rsidRPr="003158CE">
        <w:rPr>
          <w:rFonts w:ascii="Century Gothic" w:hAnsi="Century Gothic"/>
          <w:bCs/>
          <w:color w:val="1F497D" w:themeColor="text2"/>
          <w:sz w:val="20"/>
          <w:szCs w:val="20"/>
        </w:rPr>
        <w:t xml:space="preserve"> par tous comme très significative</w:t>
      </w:r>
    </w:p>
    <w:p w14:paraId="40C8E869" w14:textId="1319C1BD" w:rsidR="00626978" w:rsidRPr="00912064" w:rsidRDefault="00626978" w:rsidP="00626978">
      <w:pPr>
        <w:ind w:left="708"/>
        <w:rPr>
          <w:rFonts w:ascii="Century Gothic" w:hAnsi="Century Gothic"/>
          <w:b/>
          <w:bCs/>
          <w:i/>
          <w:iCs/>
          <w:color w:val="1F497D" w:themeColor="text2"/>
          <w:sz w:val="20"/>
          <w:szCs w:val="20"/>
        </w:rPr>
      </w:pPr>
      <w:r w:rsidRPr="00912064">
        <w:rPr>
          <w:rFonts w:ascii="Century Gothic" w:hAnsi="Century Gothic"/>
          <w:b/>
          <w:bCs/>
          <w:i/>
          <w:iCs/>
          <w:color w:val="1F497D" w:themeColor="text2"/>
          <w:sz w:val="20"/>
          <w:szCs w:val="20"/>
        </w:rPr>
        <w:t>Qu’est-ce que le mot spiritualité évoque pour vous ?</w:t>
      </w:r>
    </w:p>
    <w:p w14:paraId="7688E7DF" w14:textId="77777777" w:rsidR="00626978" w:rsidRPr="00912064" w:rsidRDefault="00626978" w:rsidP="00626978">
      <w:pPr>
        <w:ind w:left="708"/>
        <w:rPr>
          <w:rFonts w:ascii="Century Gothic" w:hAnsi="Century Gothic"/>
          <w:b/>
          <w:bCs/>
          <w:i/>
          <w:iCs/>
          <w:color w:val="1F497D" w:themeColor="text2"/>
          <w:sz w:val="20"/>
          <w:szCs w:val="20"/>
        </w:rPr>
      </w:pPr>
      <w:r w:rsidRPr="00912064">
        <w:rPr>
          <w:rFonts w:ascii="Century Gothic" w:hAnsi="Century Gothic"/>
          <w:b/>
          <w:bCs/>
          <w:i/>
          <w:iCs/>
          <w:color w:val="1F497D" w:themeColor="text2"/>
          <w:sz w:val="20"/>
          <w:szCs w:val="20"/>
        </w:rPr>
        <w:t>Quelle démarche spirituelle vous paraît importante dans nos communautés ou personnellement dans le contexte actuel : société qui ne nomme pas Dieu, consumérisme, guerre, changement climatique, migrations, etc. ?</w:t>
      </w:r>
    </w:p>
    <w:p w14:paraId="7D344D25" w14:textId="0B5B5066" w:rsidR="00626978" w:rsidRPr="00912064" w:rsidRDefault="00626978" w:rsidP="00626978">
      <w:pPr>
        <w:ind w:left="708"/>
        <w:rPr>
          <w:rFonts w:ascii="Century Gothic" w:hAnsi="Century Gothic"/>
          <w:b/>
          <w:bCs/>
          <w:i/>
          <w:iCs/>
          <w:color w:val="1F497D" w:themeColor="text2"/>
          <w:sz w:val="20"/>
          <w:szCs w:val="20"/>
        </w:rPr>
      </w:pPr>
      <w:r w:rsidRPr="00912064">
        <w:rPr>
          <w:rFonts w:ascii="Century Gothic" w:hAnsi="Century Gothic"/>
          <w:b/>
          <w:bCs/>
          <w:i/>
          <w:iCs/>
          <w:color w:val="1F497D" w:themeColor="text2"/>
          <w:sz w:val="20"/>
          <w:szCs w:val="20"/>
        </w:rPr>
        <w:t>Quelles applications pratiques en découle ?</w:t>
      </w:r>
    </w:p>
    <w:p w14:paraId="2F5A7ED2" w14:textId="77777777" w:rsidR="004B5FB6" w:rsidRPr="00912064" w:rsidRDefault="004B5FB6" w:rsidP="00626978">
      <w:pPr>
        <w:ind w:left="708"/>
        <w:rPr>
          <w:rFonts w:ascii="Century Gothic" w:hAnsi="Century Gothic"/>
          <w:i/>
          <w:iCs/>
          <w:color w:val="1F497D" w:themeColor="text2"/>
          <w:sz w:val="10"/>
          <w:szCs w:val="10"/>
        </w:rPr>
      </w:pPr>
    </w:p>
    <w:p w14:paraId="21A37F5D" w14:textId="0752A3C5" w:rsidR="00CB0252" w:rsidRPr="003158CE" w:rsidRDefault="000E7500" w:rsidP="007C372E">
      <w:pPr>
        <w:rPr>
          <w:rFonts w:ascii="Century Gothic" w:hAnsi="Century Gothic"/>
          <w:bCs/>
          <w:color w:val="1F497D" w:themeColor="text2"/>
          <w:sz w:val="20"/>
          <w:szCs w:val="20"/>
        </w:rPr>
      </w:pPr>
      <w:r w:rsidRPr="003158CE">
        <w:rPr>
          <w:rFonts w:ascii="Century Gothic" w:hAnsi="Century Gothic"/>
          <w:color w:val="1F497D" w:themeColor="text2"/>
          <w:sz w:val="20"/>
        </w:rPr>
        <w:t xml:space="preserve">Pour débroussailler le thème, un premier </w:t>
      </w:r>
      <w:r w:rsidR="00512511" w:rsidRPr="003158CE">
        <w:rPr>
          <w:rFonts w:ascii="Century Gothic" w:hAnsi="Century Gothic"/>
          <w:bCs/>
          <w:color w:val="1F497D" w:themeColor="text2"/>
          <w:sz w:val="20"/>
          <w:szCs w:val="20"/>
        </w:rPr>
        <w:t>débat très intéressant et articulé</w:t>
      </w:r>
      <w:r w:rsidRPr="003158CE">
        <w:rPr>
          <w:rFonts w:ascii="Century Gothic" w:hAnsi="Century Gothic"/>
          <w:bCs/>
          <w:color w:val="1F497D" w:themeColor="text2"/>
          <w:sz w:val="20"/>
          <w:szCs w:val="20"/>
        </w:rPr>
        <w:t xml:space="preserve"> a eu lieu</w:t>
      </w:r>
      <w:r w:rsidR="00512511" w:rsidRPr="003158CE">
        <w:rPr>
          <w:rFonts w:ascii="Century Gothic" w:hAnsi="Century Gothic"/>
          <w:bCs/>
          <w:color w:val="1F497D" w:themeColor="text2"/>
          <w:sz w:val="20"/>
          <w:szCs w:val="20"/>
        </w:rPr>
        <w:t>.</w:t>
      </w:r>
    </w:p>
    <w:p w14:paraId="0ED36900" w14:textId="5F6FD913" w:rsidR="00512511" w:rsidRPr="00372FFE" w:rsidRDefault="00512511" w:rsidP="007C372E">
      <w:pPr>
        <w:rPr>
          <w:rFonts w:ascii="Century Gothic" w:hAnsi="Century Gothic"/>
          <w:bCs/>
          <w:color w:val="1F497D" w:themeColor="text2"/>
          <w:sz w:val="10"/>
          <w:szCs w:val="10"/>
        </w:rPr>
      </w:pPr>
    </w:p>
    <w:p w14:paraId="1135C554" w14:textId="4B60A3E5" w:rsidR="009706D7" w:rsidRPr="003158CE" w:rsidRDefault="009706D7" w:rsidP="009706D7">
      <w:pPr>
        <w:rPr>
          <w:rFonts w:ascii="Century Gothic" w:hAnsi="Century Gothic"/>
          <w:color w:val="1F497D" w:themeColor="text2"/>
          <w:sz w:val="20"/>
          <w:szCs w:val="20"/>
        </w:rPr>
      </w:pPr>
      <w:r w:rsidRPr="003158CE">
        <w:rPr>
          <w:rFonts w:ascii="Century Gothic" w:hAnsi="Century Gothic"/>
          <w:color w:val="1F497D" w:themeColor="text2"/>
          <w:sz w:val="20"/>
          <w:szCs w:val="20"/>
        </w:rPr>
        <w:t>Ci-dessous sont rapportés  quelques-unes des déclarations et questions qui ont émergé au cours du débat</w:t>
      </w:r>
    </w:p>
    <w:p w14:paraId="0B7212FD" w14:textId="77777777" w:rsidR="00461C46" w:rsidRPr="00912064" w:rsidRDefault="00461C46" w:rsidP="00512511">
      <w:pPr>
        <w:rPr>
          <w:rFonts w:ascii="Century Gothic" w:hAnsi="Century Gothic"/>
          <w:bCs/>
          <w:color w:val="1F497D" w:themeColor="text2"/>
          <w:sz w:val="10"/>
          <w:szCs w:val="10"/>
        </w:rPr>
      </w:pPr>
    </w:p>
    <w:p w14:paraId="2581A6D0" w14:textId="3F678AEA" w:rsidR="001647D0" w:rsidRPr="00512511" w:rsidRDefault="001647D0" w:rsidP="00512511">
      <w:pPr>
        <w:pStyle w:val="Paragrafoelenco"/>
        <w:numPr>
          <w:ilvl w:val="0"/>
          <w:numId w:val="20"/>
        </w:numPr>
        <w:rPr>
          <w:rFonts w:ascii="Century Gothic" w:hAnsi="Century Gothic"/>
          <w:color w:val="1F497D" w:themeColor="text2"/>
          <w:sz w:val="24"/>
          <w:szCs w:val="24"/>
        </w:rPr>
      </w:pPr>
      <w:r w:rsidRPr="00512511">
        <w:rPr>
          <w:rFonts w:ascii="Century Gothic" w:hAnsi="Century Gothic"/>
          <w:color w:val="1F497D" w:themeColor="text2"/>
          <w:sz w:val="20"/>
          <w:szCs w:val="20"/>
        </w:rPr>
        <w:t>La spiritualité est quelque chose que l’on travaille </w:t>
      </w:r>
    </w:p>
    <w:p w14:paraId="06205461" w14:textId="39576762" w:rsidR="001647D0" w:rsidRPr="001647D0" w:rsidRDefault="001647D0" w:rsidP="001647D0">
      <w:pPr>
        <w:pStyle w:val="Paragrafoelenco"/>
        <w:numPr>
          <w:ilvl w:val="0"/>
          <w:numId w:val="20"/>
        </w:numPr>
        <w:rPr>
          <w:rFonts w:ascii="Century Gothic" w:hAnsi="Century Gothic"/>
          <w:color w:val="1F497D" w:themeColor="text2"/>
          <w:sz w:val="20"/>
          <w:szCs w:val="20"/>
        </w:rPr>
      </w:pPr>
      <w:r w:rsidRPr="001647D0">
        <w:rPr>
          <w:rFonts w:ascii="Century Gothic" w:hAnsi="Century Gothic"/>
          <w:color w:val="1F497D" w:themeColor="text2"/>
          <w:sz w:val="20"/>
          <w:szCs w:val="20"/>
        </w:rPr>
        <w:t>Il faudrait sortir le mot « spiritualité » de sa dimension mystique</w:t>
      </w:r>
    </w:p>
    <w:p w14:paraId="597A7138" w14:textId="6925EE12" w:rsidR="001647D0" w:rsidRPr="001647D0" w:rsidRDefault="001647D0" w:rsidP="001647D0">
      <w:pPr>
        <w:pStyle w:val="Paragrafoelenco"/>
        <w:numPr>
          <w:ilvl w:val="0"/>
          <w:numId w:val="20"/>
        </w:numPr>
        <w:rPr>
          <w:rFonts w:ascii="Century Gothic" w:hAnsi="Century Gothic"/>
          <w:color w:val="1F497D" w:themeColor="text2"/>
          <w:sz w:val="20"/>
          <w:szCs w:val="20"/>
        </w:rPr>
      </w:pPr>
      <w:r w:rsidRPr="001647D0">
        <w:rPr>
          <w:rFonts w:ascii="Century Gothic" w:hAnsi="Century Gothic"/>
          <w:color w:val="1F497D" w:themeColor="text2"/>
          <w:sz w:val="20"/>
          <w:szCs w:val="20"/>
        </w:rPr>
        <w:t>Essayer d’expliquer d’où vient notre spiritualité</w:t>
      </w:r>
    </w:p>
    <w:p w14:paraId="0FF94B74" w14:textId="6F2B0FB6" w:rsidR="001647D0" w:rsidRPr="001647D0" w:rsidRDefault="001647D0" w:rsidP="001647D0">
      <w:pPr>
        <w:pStyle w:val="Paragrafoelenco"/>
        <w:numPr>
          <w:ilvl w:val="0"/>
          <w:numId w:val="20"/>
        </w:numPr>
        <w:rPr>
          <w:rFonts w:ascii="Century Gothic" w:hAnsi="Century Gothic"/>
          <w:color w:val="1F497D" w:themeColor="text2"/>
          <w:sz w:val="20"/>
          <w:szCs w:val="20"/>
        </w:rPr>
      </w:pPr>
      <w:r w:rsidRPr="001647D0">
        <w:rPr>
          <w:rFonts w:ascii="Century Gothic" w:hAnsi="Century Gothic"/>
          <w:color w:val="1F497D" w:themeColor="text2"/>
          <w:sz w:val="20"/>
          <w:szCs w:val="20"/>
        </w:rPr>
        <w:t xml:space="preserve">La spiritualité ne correspond pas à un </w:t>
      </w:r>
      <w:r w:rsidRPr="001647D0">
        <w:rPr>
          <w:rFonts w:ascii="Century Gothic" w:hAnsi="Century Gothic"/>
          <w:i/>
          <w:iCs/>
          <w:color w:val="1F497D" w:themeColor="text2"/>
          <w:sz w:val="20"/>
          <w:szCs w:val="20"/>
        </w:rPr>
        <w:t>enfermement sur soi-même</w:t>
      </w:r>
    </w:p>
    <w:p w14:paraId="0C9D0E82" w14:textId="4A484264" w:rsidR="00FE22E3" w:rsidRDefault="00FE22E3" w:rsidP="00FE22E3">
      <w:pPr>
        <w:pStyle w:val="Paragrafoelenco"/>
        <w:numPr>
          <w:ilvl w:val="0"/>
          <w:numId w:val="20"/>
        </w:numPr>
        <w:rPr>
          <w:rFonts w:ascii="Century Gothic" w:hAnsi="Century Gothic"/>
          <w:color w:val="1F497D" w:themeColor="text2"/>
          <w:sz w:val="20"/>
          <w:szCs w:val="20"/>
        </w:rPr>
      </w:pPr>
      <w:r w:rsidRPr="00FE22E3">
        <w:rPr>
          <w:rFonts w:ascii="Century Gothic" w:hAnsi="Century Gothic"/>
          <w:color w:val="1F497D" w:themeColor="text2"/>
          <w:sz w:val="20"/>
          <w:szCs w:val="20"/>
        </w:rPr>
        <w:t>Ses valeurs sont entre autres : regards sur autrui, respect, dignité</w:t>
      </w:r>
    </w:p>
    <w:p w14:paraId="6866174A" w14:textId="19E62159" w:rsidR="00BB7D13" w:rsidRDefault="00BB7D13" w:rsidP="00912064">
      <w:pPr>
        <w:pStyle w:val="Paragrafoelenco"/>
        <w:rPr>
          <w:rFonts w:ascii="Century Gothic" w:hAnsi="Century Gothic"/>
          <w:bCs/>
          <w:iCs/>
          <w:color w:val="1F497D" w:themeColor="text2"/>
          <w:sz w:val="10"/>
          <w:szCs w:val="10"/>
        </w:rPr>
      </w:pPr>
    </w:p>
    <w:p w14:paraId="7B308EC5" w14:textId="686AF279" w:rsidR="00BB7D13" w:rsidRPr="00BB7D13" w:rsidRDefault="00B67DF0" w:rsidP="00BB7D13">
      <w:pPr>
        <w:pStyle w:val="Paragrafoelenco"/>
        <w:numPr>
          <w:ilvl w:val="0"/>
          <w:numId w:val="20"/>
        </w:numPr>
        <w:rPr>
          <w:rFonts w:ascii="Century Gothic" w:hAnsi="Century Gothic"/>
          <w:bCs/>
          <w:iCs/>
          <w:color w:val="1F497D" w:themeColor="text2"/>
          <w:sz w:val="20"/>
          <w:szCs w:val="20"/>
        </w:rPr>
      </w:pPr>
      <w:r w:rsidRPr="00BB7D13">
        <w:rPr>
          <w:rFonts w:ascii="Century Gothic" w:hAnsi="Century Gothic"/>
          <w:bCs/>
          <w:color w:val="1F497D" w:themeColor="text2"/>
          <w:sz w:val="20"/>
          <w:szCs w:val="20"/>
        </w:rPr>
        <w:t xml:space="preserve">gens et lorsque nous sommes heureux et que cela nous donne de l'espoir </w:t>
      </w:r>
    </w:p>
    <w:p w14:paraId="10E2116F" w14:textId="6C949484" w:rsidR="00BB7D13" w:rsidRDefault="00BB7D13" w:rsidP="00BB7D13">
      <w:pPr>
        <w:pStyle w:val="Paragrafoelenco"/>
        <w:rPr>
          <w:rFonts w:ascii="Century Gothic" w:hAnsi="Century Gothic"/>
          <w:bCs/>
          <w:color w:val="1F497D" w:themeColor="text2"/>
          <w:sz w:val="10"/>
          <w:szCs w:val="10"/>
        </w:rPr>
      </w:pPr>
    </w:p>
    <w:p w14:paraId="1B126C04" w14:textId="15ABA52E" w:rsidR="004E7886" w:rsidRPr="004E7886" w:rsidRDefault="004E7886" w:rsidP="004E7886">
      <w:pPr>
        <w:pStyle w:val="Paragrafoelenco"/>
        <w:ind w:left="360"/>
        <w:rPr>
          <w:rFonts w:ascii="Century Gothic" w:hAnsi="Century Gothic"/>
          <w:b/>
          <w:i/>
          <w:iCs/>
          <w:color w:val="1F497D" w:themeColor="text2"/>
          <w:sz w:val="20"/>
          <w:szCs w:val="20"/>
        </w:rPr>
      </w:pPr>
      <w:r w:rsidRPr="004E7886">
        <w:rPr>
          <w:rFonts w:ascii="Century Gothic" w:hAnsi="Century Gothic"/>
          <w:b/>
          <w:i/>
          <w:iCs/>
          <w:color w:val="1F497D" w:themeColor="text2"/>
          <w:sz w:val="20"/>
          <w:szCs w:val="20"/>
        </w:rPr>
        <w:t>divers</w:t>
      </w:r>
    </w:p>
    <w:p w14:paraId="63F315B3" w14:textId="77777777" w:rsidR="00BB7D13" w:rsidRPr="00BB7D13" w:rsidRDefault="00F12296" w:rsidP="00BB7D13">
      <w:pPr>
        <w:pStyle w:val="Paragrafoelenco"/>
        <w:numPr>
          <w:ilvl w:val="0"/>
          <w:numId w:val="20"/>
        </w:numPr>
        <w:rPr>
          <w:rFonts w:ascii="Century Gothic" w:hAnsi="Century Gothic"/>
          <w:bCs/>
          <w:iCs/>
          <w:color w:val="1F497D" w:themeColor="text2"/>
          <w:sz w:val="20"/>
          <w:szCs w:val="20"/>
        </w:rPr>
      </w:pPr>
      <w:r w:rsidRPr="00BB7D13">
        <w:rPr>
          <w:rFonts w:ascii="Century Gothic" w:hAnsi="Century Gothic"/>
          <w:color w:val="1F497D" w:themeColor="text2"/>
          <w:sz w:val="20"/>
          <w:szCs w:val="20"/>
        </w:rPr>
        <w:t>Quelle spiritualité dans une société sans Dieu ? »</w:t>
      </w:r>
    </w:p>
    <w:p w14:paraId="5FFE4A38" w14:textId="77777777" w:rsidR="00BB7D13" w:rsidRPr="00BB7D13" w:rsidRDefault="00F12296" w:rsidP="00BB7D13">
      <w:pPr>
        <w:pStyle w:val="Paragrafoelenco"/>
        <w:numPr>
          <w:ilvl w:val="0"/>
          <w:numId w:val="20"/>
        </w:numPr>
        <w:rPr>
          <w:rFonts w:ascii="Century Gothic" w:hAnsi="Century Gothic"/>
          <w:bCs/>
          <w:iCs/>
          <w:color w:val="1F497D" w:themeColor="text2"/>
          <w:sz w:val="20"/>
          <w:szCs w:val="20"/>
        </w:rPr>
      </w:pPr>
      <w:r w:rsidRPr="00BB7D13">
        <w:rPr>
          <w:rFonts w:ascii="Century Gothic" w:hAnsi="Century Gothic"/>
          <w:color w:val="1F497D" w:themeColor="text2"/>
          <w:sz w:val="20"/>
          <w:szCs w:val="20"/>
        </w:rPr>
        <w:t>Est-ce qu’une vie peut être vécue sans spiritualité ? »</w:t>
      </w:r>
    </w:p>
    <w:p w14:paraId="068FA8A1" w14:textId="77777777" w:rsidR="00BB7D13" w:rsidRPr="00BB7D13" w:rsidRDefault="00F12296" w:rsidP="00BB7D13">
      <w:pPr>
        <w:pStyle w:val="Paragrafoelenco"/>
        <w:numPr>
          <w:ilvl w:val="0"/>
          <w:numId w:val="20"/>
        </w:numPr>
        <w:rPr>
          <w:rFonts w:ascii="Century Gothic" w:hAnsi="Century Gothic"/>
          <w:bCs/>
          <w:iCs/>
          <w:color w:val="1F497D" w:themeColor="text2"/>
          <w:sz w:val="20"/>
          <w:szCs w:val="20"/>
        </w:rPr>
      </w:pPr>
      <w:r w:rsidRPr="00BB7D13">
        <w:rPr>
          <w:rFonts w:ascii="Century Gothic" w:hAnsi="Century Gothic"/>
          <w:color w:val="1F497D" w:themeColor="text2"/>
          <w:sz w:val="20"/>
          <w:szCs w:val="20"/>
        </w:rPr>
        <w:lastRenderedPageBreak/>
        <w:t>Comment aider les gens à supporter la guerre, les restrictions ?  Il faut respecter les gens dans leurs différentes cultures.</w:t>
      </w:r>
    </w:p>
    <w:p w14:paraId="0EC0BF6C" w14:textId="77777777" w:rsidR="00BB7D13" w:rsidRPr="00BB7D13" w:rsidRDefault="00F12296" w:rsidP="00BB7D13">
      <w:pPr>
        <w:pStyle w:val="Paragrafoelenco"/>
        <w:numPr>
          <w:ilvl w:val="0"/>
          <w:numId w:val="20"/>
        </w:numPr>
        <w:rPr>
          <w:rFonts w:ascii="Century Gothic" w:hAnsi="Century Gothic"/>
          <w:bCs/>
          <w:iCs/>
          <w:color w:val="1F497D" w:themeColor="text2"/>
          <w:sz w:val="20"/>
          <w:szCs w:val="20"/>
        </w:rPr>
      </w:pPr>
      <w:r w:rsidRPr="00BB7D13">
        <w:rPr>
          <w:rFonts w:ascii="Century Gothic" w:hAnsi="Century Gothic"/>
          <w:color w:val="1F497D" w:themeColor="text2"/>
          <w:sz w:val="20"/>
          <w:szCs w:val="20"/>
        </w:rPr>
        <w:t>Quels sont les points de convergence entre les gens au niveau de la spiritualité ?</w:t>
      </w:r>
    </w:p>
    <w:p w14:paraId="6DD5C773" w14:textId="77777777" w:rsidR="00BB7D13" w:rsidRPr="00BB7D13" w:rsidRDefault="00F12296" w:rsidP="00BB7D13">
      <w:pPr>
        <w:pStyle w:val="Paragrafoelenco"/>
        <w:numPr>
          <w:ilvl w:val="0"/>
          <w:numId w:val="20"/>
        </w:numPr>
        <w:rPr>
          <w:rFonts w:ascii="Century Gothic" w:hAnsi="Century Gothic"/>
          <w:bCs/>
          <w:iCs/>
          <w:color w:val="1F497D" w:themeColor="text2"/>
          <w:sz w:val="20"/>
          <w:szCs w:val="20"/>
        </w:rPr>
      </w:pPr>
      <w:r w:rsidRPr="00BB7D13">
        <w:rPr>
          <w:rFonts w:ascii="Century Gothic" w:hAnsi="Century Gothic"/>
          <w:color w:val="1F497D" w:themeColor="text2"/>
          <w:sz w:val="20"/>
          <w:szCs w:val="20"/>
        </w:rPr>
        <w:t>Il ne faut pas figer la spiritualité sur une religion !</w:t>
      </w:r>
    </w:p>
    <w:p w14:paraId="096D71F0" w14:textId="77777777" w:rsidR="00BB7D13" w:rsidRPr="00BB7D13" w:rsidRDefault="00F12296" w:rsidP="00BB7D13">
      <w:pPr>
        <w:pStyle w:val="Paragrafoelenco"/>
        <w:numPr>
          <w:ilvl w:val="0"/>
          <w:numId w:val="20"/>
        </w:numPr>
        <w:rPr>
          <w:rFonts w:ascii="Century Gothic" w:hAnsi="Century Gothic"/>
          <w:bCs/>
          <w:iCs/>
          <w:color w:val="1F497D" w:themeColor="text2"/>
          <w:sz w:val="20"/>
          <w:szCs w:val="20"/>
        </w:rPr>
      </w:pPr>
      <w:r w:rsidRPr="00BB7D13">
        <w:rPr>
          <w:rFonts w:ascii="Century Gothic" w:hAnsi="Century Gothic"/>
          <w:color w:val="1F497D" w:themeColor="text2"/>
          <w:sz w:val="20"/>
          <w:szCs w:val="20"/>
        </w:rPr>
        <w:t>Quelles propositions faisons-nous ?</w:t>
      </w:r>
    </w:p>
    <w:p w14:paraId="680B0FE2" w14:textId="7B93FFDD" w:rsidR="00F12296" w:rsidRPr="00BB7D13" w:rsidRDefault="00F12296" w:rsidP="00BB7D13">
      <w:pPr>
        <w:pStyle w:val="Paragrafoelenco"/>
        <w:numPr>
          <w:ilvl w:val="0"/>
          <w:numId w:val="20"/>
        </w:numPr>
        <w:rPr>
          <w:rFonts w:ascii="Century Gothic" w:hAnsi="Century Gothic"/>
          <w:bCs/>
          <w:iCs/>
          <w:color w:val="1F497D" w:themeColor="text2"/>
          <w:sz w:val="20"/>
          <w:szCs w:val="20"/>
        </w:rPr>
      </w:pPr>
      <w:r w:rsidRPr="00BB7D13">
        <w:rPr>
          <w:rFonts w:ascii="Century Gothic" w:hAnsi="Century Gothic"/>
          <w:color w:val="1F497D" w:themeColor="text2"/>
          <w:sz w:val="20"/>
          <w:szCs w:val="20"/>
        </w:rPr>
        <w:t>Notre manière de penser devrait se calquer sur celle offerte aux employés d’une usine, par exemple, employés qui sont impliqués non seulement dans leur travail mais aussi dans la gestion de l’entreprise.  Notre manière de penser devrait se faire sur le même modèle, sur toutes les facettes de la vie.</w:t>
      </w:r>
    </w:p>
    <w:p w14:paraId="0B6D4EE9" w14:textId="77777777" w:rsidR="00F12296" w:rsidRPr="00C660B8" w:rsidRDefault="00F12296" w:rsidP="002C534E">
      <w:pPr>
        <w:ind w:left="708"/>
        <w:rPr>
          <w:rFonts w:ascii="Verdana" w:hAnsi="Verdana"/>
          <w:sz w:val="10"/>
          <w:szCs w:val="10"/>
        </w:rPr>
      </w:pPr>
    </w:p>
    <w:p w14:paraId="1E3240C9" w14:textId="337F99C9" w:rsidR="00C918E1" w:rsidRPr="00C660B8" w:rsidRDefault="00C918E1" w:rsidP="00C918E1">
      <w:pPr>
        <w:rPr>
          <w:rFonts w:ascii="Century Gothic" w:hAnsi="Century Gothic"/>
          <w:b/>
          <w:bCs/>
          <w:i/>
          <w:iCs/>
          <w:color w:val="1F497D" w:themeColor="text2"/>
          <w:sz w:val="20"/>
          <w:szCs w:val="20"/>
        </w:rPr>
      </w:pPr>
      <w:r w:rsidRPr="00C660B8">
        <w:rPr>
          <w:rFonts w:ascii="Century Gothic" w:hAnsi="Century Gothic"/>
          <w:b/>
          <w:bCs/>
          <w:i/>
          <w:iCs/>
          <w:color w:val="1F497D" w:themeColor="text2"/>
          <w:sz w:val="20"/>
          <w:szCs w:val="20"/>
        </w:rPr>
        <w:t xml:space="preserve">Emotions religieuses/religiosité/ expériences religieuses </w:t>
      </w:r>
    </w:p>
    <w:p w14:paraId="08EC1BDD" w14:textId="09E1AEA6" w:rsidR="00C918E1" w:rsidRPr="00BB7D13" w:rsidRDefault="00C918E1" w:rsidP="00BB7D13">
      <w:pPr>
        <w:pStyle w:val="Paragrafoelenco"/>
        <w:numPr>
          <w:ilvl w:val="0"/>
          <w:numId w:val="20"/>
        </w:numPr>
        <w:rPr>
          <w:rFonts w:ascii="Century Gothic" w:hAnsi="Century Gothic"/>
          <w:color w:val="1F497D" w:themeColor="text2"/>
          <w:sz w:val="20"/>
          <w:szCs w:val="20"/>
        </w:rPr>
      </w:pPr>
      <w:r w:rsidRPr="00BB7D13">
        <w:rPr>
          <w:rFonts w:ascii="Century Gothic" w:hAnsi="Century Gothic"/>
          <w:color w:val="1F497D" w:themeColor="text2"/>
          <w:sz w:val="20"/>
          <w:szCs w:val="20"/>
        </w:rPr>
        <w:t>Dans notre culture, ce n’est pas bien vu d’être inspiré.</w:t>
      </w:r>
    </w:p>
    <w:p w14:paraId="64F5B3A4" w14:textId="72D177BC" w:rsidR="00C918E1" w:rsidRPr="00BB7D13" w:rsidRDefault="00C918E1" w:rsidP="00BB7D13">
      <w:pPr>
        <w:pStyle w:val="Paragrafoelenco"/>
        <w:numPr>
          <w:ilvl w:val="0"/>
          <w:numId w:val="20"/>
        </w:numPr>
        <w:rPr>
          <w:rFonts w:ascii="Century Gothic" w:hAnsi="Century Gothic"/>
          <w:color w:val="1F497D" w:themeColor="text2"/>
          <w:sz w:val="20"/>
          <w:szCs w:val="20"/>
        </w:rPr>
      </w:pPr>
      <w:r w:rsidRPr="00BB7D13">
        <w:rPr>
          <w:rFonts w:ascii="Century Gothic" w:hAnsi="Century Gothic"/>
          <w:color w:val="1F497D" w:themeColor="text2"/>
          <w:sz w:val="20"/>
          <w:szCs w:val="20"/>
        </w:rPr>
        <w:t xml:space="preserve">L’expérience religieuse, - </w:t>
      </w:r>
      <w:r w:rsidRPr="00BB7D13">
        <w:rPr>
          <w:rFonts w:ascii="Century Gothic" w:hAnsi="Century Gothic"/>
          <w:i/>
          <w:iCs/>
          <w:color w:val="1F497D" w:themeColor="text2"/>
          <w:sz w:val="20"/>
          <w:szCs w:val="20"/>
        </w:rPr>
        <w:t>tout le monde peut la recevoir</w:t>
      </w:r>
      <w:r w:rsidRPr="00BB7D13">
        <w:rPr>
          <w:rFonts w:ascii="Century Gothic" w:hAnsi="Century Gothic"/>
          <w:color w:val="1F497D" w:themeColor="text2"/>
          <w:sz w:val="20"/>
          <w:szCs w:val="20"/>
        </w:rPr>
        <w:t xml:space="preserve"> - et la spiritualité aide à l’exprimer.</w:t>
      </w:r>
    </w:p>
    <w:p w14:paraId="269EA243" w14:textId="716B8C06" w:rsidR="00B67DF0" w:rsidRPr="00BB7D13" w:rsidRDefault="00BB7D13" w:rsidP="00BB7D13">
      <w:pPr>
        <w:pStyle w:val="Paragrafoelenco"/>
        <w:numPr>
          <w:ilvl w:val="0"/>
          <w:numId w:val="20"/>
        </w:numPr>
        <w:rPr>
          <w:rFonts w:ascii="Century Gothic" w:hAnsi="Century Gothic"/>
          <w:bCs/>
          <w:iCs/>
          <w:color w:val="1F497D" w:themeColor="text2"/>
          <w:sz w:val="20"/>
          <w:szCs w:val="20"/>
        </w:rPr>
      </w:pPr>
      <w:r>
        <w:rPr>
          <w:rFonts w:ascii="Century Gothic" w:hAnsi="Century Gothic"/>
          <w:bCs/>
          <w:iCs/>
          <w:color w:val="1F497D" w:themeColor="text2"/>
          <w:sz w:val="20"/>
          <w:szCs w:val="20"/>
        </w:rPr>
        <w:t>L</w:t>
      </w:r>
      <w:r w:rsidR="00B67DF0" w:rsidRPr="00BB7D13">
        <w:rPr>
          <w:rFonts w:ascii="Century Gothic" w:hAnsi="Century Gothic"/>
          <w:bCs/>
          <w:iCs/>
          <w:color w:val="1F497D" w:themeColor="text2"/>
          <w:sz w:val="20"/>
          <w:szCs w:val="20"/>
        </w:rPr>
        <w:t>a spiritualité existe avant la religiosité</w:t>
      </w:r>
    </w:p>
    <w:p w14:paraId="752ADEA4" w14:textId="77777777" w:rsidR="00683AEF" w:rsidRPr="00C660B8" w:rsidRDefault="00683AEF" w:rsidP="00683AEF">
      <w:pPr>
        <w:rPr>
          <w:rFonts w:ascii="Century Gothic" w:hAnsi="Century Gothic"/>
          <w:bCs/>
          <w:color w:val="1F497D" w:themeColor="text2"/>
          <w:sz w:val="10"/>
          <w:szCs w:val="10"/>
        </w:rPr>
      </w:pPr>
    </w:p>
    <w:p w14:paraId="72D7663B" w14:textId="4E28BFC3" w:rsidR="00683AEF" w:rsidRDefault="00DB1980" w:rsidP="00E96B49">
      <w:pPr>
        <w:rPr>
          <w:rFonts w:ascii="Century Gothic" w:hAnsi="Century Gothic"/>
          <w:bCs/>
          <w:i/>
          <w:iCs/>
          <w:color w:val="1F497D" w:themeColor="text2"/>
          <w:sz w:val="20"/>
          <w:szCs w:val="20"/>
        </w:rPr>
      </w:pPr>
      <w:r w:rsidRPr="00DB1980">
        <w:rPr>
          <w:rFonts w:ascii="Century Gothic" w:hAnsi="Century Gothic"/>
          <w:bCs/>
          <w:i/>
          <w:iCs/>
          <w:color w:val="1F497D" w:themeColor="text2"/>
          <w:sz w:val="20"/>
          <w:szCs w:val="20"/>
        </w:rPr>
        <w:t>Le débat - rapporté ici dans son intégralité pour des raisons d'exhaustivité logique - a commencé le samedi après-midi et s'est poursuivi le dimanche matin.</w:t>
      </w:r>
    </w:p>
    <w:p w14:paraId="0C518BF0" w14:textId="2F721F79" w:rsidR="00885C1F" w:rsidRDefault="00885C1F" w:rsidP="00E96B49">
      <w:pPr>
        <w:rPr>
          <w:rFonts w:ascii="Century Gothic" w:hAnsi="Century Gothic"/>
          <w:bCs/>
          <w:i/>
          <w:iCs/>
          <w:color w:val="1F497D" w:themeColor="text2"/>
          <w:sz w:val="20"/>
          <w:szCs w:val="20"/>
        </w:rPr>
      </w:pPr>
    </w:p>
    <w:p w14:paraId="79524CC2" w14:textId="224D819C" w:rsidR="00885C1F" w:rsidRPr="00885C1F" w:rsidRDefault="00885C1F" w:rsidP="00885C1F">
      <w:pPr>
        <w:shd w:val="clear" w:color="auto" w:fill="FFFFFF"/>
        <w:rPr>
          <w:rFonts w:ascii="Century Gothic" w:hAnsi="Century Gothic"/>
          <w:i/>
          <w:iCs/>
          <w:color w:val="1F497D" w:themeColor="text2"/>
          <w:sz w:val="20"/>
          <w:szCs w:val="20"/>
        </w:rPr>
      </w:pPr>
      <w:r w:rsidRPr="00885C1F">
        <w:rPr>
          <w:rFonts w:ascii="Century Gothic" w:hAnsi="Century Gothic"/>
          <w:b/>
          <w:bCs/>
          <w:i/>
          <w:iCs/>
          <w:color w:val="1F497D" w:themeColor="text2"/>
          <w:spacing w:val="-14"/>
          <w:sz w:val="20"/>
          <w:szCs w:val="20"/>
          <w:lang w:val="en-US"/>
        </w:rPr>
        <w:t>Recherche de th</w:t>
      </w:r>
      <w:r w:rsidR="009706D7">
        <w:rPr>
          <w:rFonts w:ascii="Century Gothic" w:hAnsi="Century Gothic"/>
          <w:b/>
          <w:bCs/>
          <w:i/>
          <w:iCs/>
          <w:color w:val="1F497D" w:themeColor="text2"/>
          <w:spacing w:val="-14"/>
          <w:sz w:val="20"/>
          <w:szCs w:val="20"/>
          <w:lang w:val="en-US"/>
        </w:rPr>
        <w:t>è</w:t>
      </w:r>
      <w:r w:rsidRPr="00885C1F">
        <w:rPr>
          <w:rFonts w:ascii="Century Gothic" w:hAnsi="Century Gothic"/>
          <w:b/>
          <w:bCs/>
          <w:i/>
          <w:iCs/>
          <w:color w:val="1F497D" w:themeColor="text2"/>
          <w:spacing w:val="-14"/>
          <w:sz w:val="20"/>
          <w:szCs w:val="20"/>
          <w:lang w:val="en-US"/>
        </w:rPr>
        <w:t>mes d'ateliers pour Rimini  2024 :</w:t>
      </w:r>
    </w:p>
    <w:p w14:paraId="6557A59C" w14:textId="480E01E2" w:rsidR="00885C1F" w:rsidRPr="003158CE" w:rsidRDefault="00885C1F" w:rsidP="00885C1F">
      <w:pPr>
        <w:shd w:val="clear" w:color="auto" w:fill="FFFFFF"/>
        <w:ind w:left="708"/>
        <w:rPr>
          <w:rFonts w:ascii="Century Gothic" w:hAnsi="Century Gothic"/>
          <w:color w:val="1F497D" w:themeColor="text2"/>
          <w:spacing w:val="-9"/>
          <w:sz w:val="20"/>
          <w:szCs w:val="20"/>
          <w:lang w:val="en-US"/>
        </w:rPr>
      </w:pPr>
      <w:r w:rsidRPr="003158CE">
        <w:rPr>
          <w:rFonts w:ascii="Century Gothic" w:hAnsi="Century Gothic"/>
          <w:color w:val="1F497D" w:themeColor="text2"/>
          <w:spacing w:val="-9"/>
          <w:sz w:val="20"/>
          <w:szCs w:val="20"/>
          <w:lang w:val="en-US"/>
        </w:rPr>
        <w:t>- Le bonheur</w:t>
      </w:r>
    </w:p>
    <w:p w14:paraId="14EF3DA1" w14:textId="77777777" w:rsidR="009706D7" w:rsidRPr="003158CE" w:rsidRDefault="009706D7" w:rsidP="009706D7">
      <w:pPr>
        <w:pStyle w:val="Paragrafoelenco2"/>
        <w:ind w:left="0" w:firstLine="709"/>
        <w:rPr>
          <w:rFonts w:ascii="Century Gothic" w:hAnsi="Century Gothic"/>
          <w:color w:val="1F497D" w:themeColor="text2"/>
          <w:sz w:val="20"/>
        </w:rPr>
      </w:pPr>
      <w:r w:rsidRPr="003158CE">
        <w:rPr>
          <w:rFonts w:ascii="Century Gothic" w:hAnsi="Century Gothic"/>
          <w:color w:val="1F497D" w:themeColor="text2"/>
          <w:sz w:val="20"/>
        </w:rPr>
        <w:t>- Quel langage pour parler de notre spiritualité ?</w:t>
      </w:r>
    </w:p>
    <w:p w14:paraId="40408065" w14:textId="4C947896" w:rsidR="00885C1F" w:rsidRPr="003158CE" w:rsidRDefault="00885C1F" w:rsidP="00885C1F">
      <w:pPr>
        <w:shd w:val="clear" w:color="auto" w:fill="FFFFFF"/>
        <w:ind w:left="708"/>
        <w:rPr>
          <w:rFonts w:ascii="Century Gothic" w:hAnsi="Century Gothic"/>
          <w:color w:val="1F497D" w:themeColor="text2"/>
          <w:sz w:val="20"/>
          <w:szCs w:val="20"/>
        </w:rPr>
      </w:pPr>
      <w:r w:rsidRPr="003158CE">
        <w:rPr>
          <w:rFonts w:ascii="Century Gothic" w:hAnsi="Century Gothic"/>
          <w:color w:val="1F497D" w:themeColor="text2"/>
          <w:spacing w:val="-5"/>
          <w:sz w:val="20"/>
          <w:szCs w:val="20"/>
          <w:lang w:val="en-US"/>
        </w:rPr>
        <w:t>- Communion avec la nature, les autres et soi-meme</w:t>
      </w:r>
    </w:p>
    <w:p w14:paraId="482E4205" w14:textId="74141835" w:rsidR="00885C1F" w:rsidRPr="003158CE" w:rsidRDefault="00885C1F" w:rsidP="00885C1F">
      <w:pPr>
        <w:ind w:left="708"/>
        <w:rPr>
          <w:rFonts w:ascii="Century Gothic" w:hAnsi="Century Gothic"/>
          <w:color w:val="1F497D" w:themeColor="text2"/>
          <w:spacing w:val="-4"/>
          <w:sz w:val="20"/>
          <w:szCs w:val="20"/>
          <w:lang w:val="en-US"/>
        </w:rPr>
      </w:pPr>
      <w:r w:rsidRPr="003158CE">
        <w:rPr>
          <w:rFonts w:ascii="Century Gothic" w:hAnsi="Century Gothic"/>
          <w:color w:val="1F497D" w:themeColor="text2"/>
          <w:spacing w:val="-4"/>
          <w:sz w:val="20"/>
          <w:szCs w:val="20"/>
          <w:lang w:val="en-US"/>
        </w:rPr>
        <w:t xml:space="preserve">- Qui nous donne I'esperance : a trovers la nature, les autres ?? </w:t>
      </w:r>
    </w:p>
    <w:p w14:paraId="55C28796" w14:textId="2535F10D" w:rsidR="00DB1980" w:rsidRDefault="00DB1980" w:rsidP="00683AEF">
      <w:pPr>
        <w:rPr>
          <w:rFonts w:ascii="Century Gothic" w:hAnsi="Century Gothic"/>
          <w:bCs/>
          <w:color w:val="1F497D" w:themeColor="text2"/>
          <w:sz w:val="20"/>
          <w:szCs w:val="20"/>
        </w:rPr>
      </w:pPr>
    </w:p>
    <w:p w14:paraId="75AB3031" w14:textId="46CE867D" w:rsidR="00DE52F6" w:rsidRPr="00887B80" w:rsidRDefault="00DE52F6" w:rsidP="00885C1F">
      <w:pPr>
        <w:rPr>
          <w:rFonts w:ascii="Century Gothic" w:hAnsi="Century Gothic"/>
          <w:color w:val="1F497D" w:themeColor="text2"/>
          <w:sz w:val="20"/>
          <w:szCs w:val="20"/>
        </w:rPr>
      </w:pPr>
      <w:r w:rsidRPr="00887B80">
        <w:rPr>
          <w:rFonts w:ascii="Century Gothic" w:hAnsi="Century Gothic"/>
          <w:color w:val="1F497D" w:themeColor="text2"/>
          <w:sz w:val="20"/>
          <w:szCs w:val="20"/>
        </w:rPr>
        <w:t>La séance est levée à 1</w:t>
      </w:r>
      <w:r>
        <w:rPr>
          <w:rFonts w:ascii="Century Gothic" w:hAnsi="Century Gothic"/>
          <w:color w:val="1F497D" w:themeColor="text2"/>
          <w:sz w:val="20"/>
          <w:szCs w:val="20"/>
        </w:rPr>
        <w:t>8</w:t>
      </w:r>
      <w:r w:rsidRPr="00887B80">
        <w:rPr>
          <w:rFonts w:ascii="Century Gothic" w:hAnsi="Century Gothic"/>
          <w:color w:val="1F497D" w:themeColor="text2"/>
          <w:sz w:val="20"/>
          <w:szCs w:val="20"/>
        </w:rPr>
        <w:t xml:space="preserve"> h 30.</w:t>
      </w:r>
    </w:p>
    <w:p w14:paraId="216D3587" w14:textId="77777777" w:rsidR="00DE52F6" w:rsidRDefault="00DE52F6" w:rsidP="00683AEF">
      <w:pPr>
        <w:rPr>
          <w:rFonts w:ascii="Century Gothic" w:hAnsi="Century Gothic"/>
          <w:bCs/>
          <w:color w:val="1F497D" w:themeColor="text2"/>
          <w:sz w:val="20"/>
          <w:szCs w:val="20"/>
        </w:rPr>
      </w:pPr>
    </w:p>
    <w:p w14:paraId="0B3FFF0C" w14:textId="1FE7459F" w:rsidR="00953811" w:rsidRDefault="00271AB1" w:rsidP="007C372E">
      <w:pPr>
        <w:rPr>
          <w:rFonts w:ascii="Century Gothic" w:hAnsi="Century Gothic"/>
          <w:bCs/>
          <w:color w:val="1F497D" w:themeColor="text2"/>
          <w:sz w:val="20"/>
          <w:szCs w:val="20"/>
        </w:rPr>
      </w:pPr>
      <w:r w:rsidRPr="00271AB1">
        <w:rPr>
          <w:rFonts w:ascii="Century Gothic" w:hAnsi="Century Gothic"/>
          <w:bCs/>
          <w:color w:val="1F497D" w:themeColor="text2"/>
          <w:sz w:val="20"/>
          <w:szCs w:val="20"/>
        </w:rPr>
        <w:t xml:space="preserve">La soirée du samedi s'est terminée </w:t>
      </w:r>
      <w:r w:rsidR="00AC6F25" w:rsidRPr="00AC6F25">
        <w:rPr>
          <w:rFonts w:ascii="Century Gothic" w:hAnsi="Century Gothic"/>
          <w:bCs/>
          <w:color w:val="1F497D" w:themeColor="text2"/>
          <w:sz w:val="20"/>
          <w:szCs w:val="20"/>
        </w:rPr>
        <w:t>avec un dîner convivial</w:t>
      </w:r>
      <w:r w:rsidR="00AC6F25">
        <w:rPr>
          <w:rFonts w:ascii="Century Gothic" w:hAnsi="Century Gothic"/>
          <w:bCs/>
          <w:color w:val="1F497D" w:themeColor="text2"/>
          <w:sz w:val="20"/>
          <w:szCs w:val="20"/>
        </w:rPr>
        <w:t>,</w:t>
      </w:r>
      <w:r w:rsidRPr="00271AB1">
        <w:rPr>
          <w:rFonts w:ascii="Century Gothic" w:hAnsi="Century Gothic"/>
          <w:bCs/>
          <w:color w:val="1F497D" w:themeColor="text2"/>
          <w:sz w:val="20"/>
          <w:szCs w:val="20"/>
        </w:rPr>
        <w:t xml:space="preserve"> </w:t>
      </w:r>
      <w:r w:rsidR="00AC6F25" w:rsidRPr="00271AB1">
        <w:rPr>
          <w:rFonts w:ascii="Century Gothic" w:hAnsi="Century Gothic"/>
          <w:bCs/>
          <w:color w:val="1F497D" w:themeColor="text2"/>
          <w:sz w:val="20"/>
          <w:szCs w:val="20"/>
        </w:rPr>
        <w:t>comme d'habitude</w:t>
      </w:r>
      <w:r w:rsidR="00AC6F25">
        <w:rPr>
          <w:rFonts w:ascii="Century Gothic" w:hAnsi="Century Gothic"/>
          <w:bCs/>
          <w:color w:val="1F497D" w:themeColor="text2"/>
          <w:sz w:val="20"/>
          <w:szCs w:val="20"/>
        </w:rPr>
        <w:t xml:space="preserve">, </w:t>
      </w:r>
      <w:r w:rsidRPr="00271AB1">
        <w:rPr>
          <w:rFonts w:ascii="Century Gothic" w:hAnsi="Century Gothic"/>
          <w:bCs/>
          <w:color w:val="1F497D" w:themeColor="text2"/>
          <w:sz w:val="20"/>
          <w:szCs w:val="20"/>
        </w:rPr>
        <w:t xml:space="preserve">dans un bouchon lyonnais (restaurant typique où l'on peut déguster des plats traditionnels dans une ambiance familiale) </w:t>
      </w:r>
      <w:r w:rsidR="00AC6F25">
        <w:rPr>
          <w:rFonts w:ascii="Century Gothic" w:hAnsi="Century Gothic"/>
          <w:bCs/>
          <w:color w:val="1F497D" w:themeColor="text2"/>
          <w:sz w:val="20"/>
          <w:szCs w:val="20"/>
        </w:rPr>
        <w:t xml:space="preserve">sur </w:t>
      </w:r>
      <w:r w:rsidRPr="00271AB1">
        <w:rPr>
          <w:rFonts w:ascii="Century Gothic" w:hAnsi="Century Gothic"/>
          <w:bCs/>
          <w:color w:val="1F497D" w:themeColor="text2"/>
          <w:sz w:val="20"/>
          <w:szCs w:val="20"/>
        </w:rPr>
        <w:t>la Presq</w:t>
      </w:r>
      <w:r>
        <w:rPr>
          <w:rFonts w:ascii="Century Gothic" w:hAnsi="Century Gothic"/>
          <w:bCs/>
          <w:color w:val="1F497D" w:themeColor="text2"/>
          <w:sz w:val="20"/>
          <w:szCs w:val="20"/>
        </w:rPr>
        <w:t>u</w:t>
      </w:r>
      <w:r w:rsidRPr="00271AB1">
        <w:rPr>
          <w:rFonts w:ascii="Century Gothic" w:hAnsi="Century Gothic"/>
          <w:bCs/>
          <w:color w:val="1F497D" w:themeColor="text2"/>
          <w:sz w:val="20"/>
          <w:szCs w:val="20"/>
        </w:rPr>
        <w:t>'ile.</w:t>
      </w:r>
    </w:p>
    <w:p w14:paraId="3A0699F2" w14:textId="77777777" w:rsidR="009706D7" w:rsidRDefault="009706D7" w:rsidP="00206074">
      <w:pPr>
        <w:rPr>
          <w:rFonts w:ascii="Century Gothic" w:hAnsi="Century Gothic"/>
          <w:bCs/>
          <w:i/>
          <w:iCs/>
          <w:color w:val="1F497D" w:themeColor="text2"/>
          <w:sz w:val="20"/>
          <w:szCs w:val="20"/>
        </w:rPr>
      </w:pPr>
    </w:p>
    <w:p w14:paraId="5CE2573B" w14:textId="77777777" w:rsidR="009706D7" w:rsidRDefault="009706D7" w:rsidP="00206074">
      <w:pPr>
        <w:rPr>
          <w:rFonts w:ascii="Century Gothic" w:hAnsi="Century Gothic"/>
          <w:bCs/>
          <w:i/>
          <w:iCs/>
          <w:color w:val="1F497D" w:themeColor="text2"/>
          <w:sz w:val="20"/>
          <w:szCs w:val="20"/>
        </w:rPr>
      </w:pPr>
    </w:p>
    <w:p w14:paraId="6C73663A" w14:textId="2A4CBC58" w:rsidR="00683AEF" w:rsidRPr="00683AEF" w:rsidRDefault="00683AEF" w:rsidP="00206074">
      <w:pPr>
        <w:rPr>
          <w:rFonts w:ascii="Century Gothic" w:hAnsi="Century Gothic"/>
          <w:b/>
          <w:i/>
          <w:iCs/>
          <w:color w:val="1F497D" w:themeColor="text2"/>
          <w:sz w:val="20"/>
          <w:szCs w:val="20"/>
        </w:rPr>
      </w:pPr>
      <w:r w:rsidRPr="00683AEF">
        <w:rPr>
          <w:rFonts w:ascii="Century Gothic" w:hAnsi="Century Gothic"/>
          <w:b/>
          <w:i/>
          <w:iCs/>
          <w:color w:val="1F497D" w:themeColor="text2"/>
          <w:sz w:val="20"/>
          <w:szCs w:val="20"/>
        </w:rPr>
        <w:t>D</w:t>
      </w:r>
      <w:r w:rsidR="00885C1F">
        <w:rPr>
          <w:rFonts w:ascii="Century Gothic" w:hAnsi="Century Gothic"/>
          <w:b/>
          <w:i/>
          <w:iCs/>
          <w:color w:val="1F497D" w:themeColor="text2"/>
          <w:sz w:val="20"/>
          <w:szCs w:val="20"/>
        </w:rPr>
        <w:t>imanche</w:t>
      </w:r>
      <w:r w:rsidRPr="00683AEF">
        <w:rPr>
          <w:rFonts w:ascii="Century Gothic" w:hAnsi="Century Gothic"/>
          <w:b/>
          <w:i/>
          <w:iCs/>
          <w:color w:val="1F497D" w:themeColor="text2"/>
          <w:sz w:val="20"/>
          <w:szCs w:val="20"/>
        </w:rPr>
        <w:t xml:space="preserve"> 16</w:t>
      </w:r>
    </w:p>
    <w:p w14:paraId="15DC73E9" w14:textId="77777777" w:rsidR="00DB1980" w:rsidRPr="00C660B8" w:rsidRDefault="00DB1980" w:rsidP="00DB1980">
      <w:pPr>
        <w:rPr>
          <w:rFonts w:ascii="Century Gothic" w:hAnsi="Century Gothic"/>
          <w:b/>
          <w:i/>
          <w:color w:val="1F497D" w:themeColor="text2"/>
          <w:sz w:val="10"/>
          <w:szCs w:val="10"/>
          <w:lang w:val="en-US"/>
        </w:rPr>
      </w:pPr>
    </w:p>
    <w:p w14:paraId="42159F92" w14:textId="25E9947F" w:rsidR="00DB1980" w:rsidRPr="00DB1980" w:rsidRDefault="00DB1980" w:rsidP="00DB1980">
      <w:pPr>
        <w:rPr>
          <w:rFonts w:ascii="Century Gothic" w:hAnsi="Century Gothic"/>
          <w:bCs/>
          <w:i/>
          <w:iCs/>
          <w:color w:val="1F497D" w:themeColor="text2"/>
          <w:sz w:val="20"/>
          <w:szCs w:val="20"/>
        </w:rPr>
      </w:pPr>
      <w:r w:rsidRPr="00885C1F">
        <w:rPr>
          <w:rFonts w:ascii="Century Gothic" w:hAnsi="Century Gothic"/>
          <w:bCs/>
          <w:i/>
          <w:color w:val="1F497D" w:themeColor="text2"/>
          <w:sz w:val="20"/>
          <w:szCs w:val="20"/>
          <w:lang w:val="en-US"/>
        </w:rPr>
        <w:t>poursuite du</w:t>
      </w:r>
      <w:r>
        <w:rPr>
          <w:rFonts w:ascii="Century Gothic" w:hAnsi="Century Gothic"/>
          <w:b/>
          <w:i/>
          <w:color w:val="1F497D" w:themeColor="text2"/>
          <w:sz w:val="20"/>
          <w:szCs w:val="20"/>
          <w:lang w:val="en-US"/>
        </w:rPr>
        <w:t xml:space="preserve"> </w:t>
      </w:r>
      <w:r w:rsidRPr="00E13FF2">
        <w:rPr>
          <w:rFonts w:ascii="Century Gothic" w:hAnsi="Century Gothic"/>
          <w:b/>
          <w:i/>
          <w:color w:val="1F497D" w:themeColor="text2"/>
          <w:sz w:val="20"/>
          <w:szCs w:val="20"/>
          <w:lang w:val="en-US"/>
        </w:rPr>
        <w:t xml:space="preserve">point </w:t>
      </w:r>
      <w:r>
        <w:rPr>
          <w:rFonts w:ascii="Century Gothic" w:hAnsi="Century Gothic"/>
          <w:b/>
          <w:i/>
          <w:color w:val="1F497D" w:themeColor="text2"/>
          <w:sz w:val="20"/>
          <w:szCs w:val="20"/>
          <w:lang w:val="en-US"/>
        </w:rPr>
        <w:t>5</w:t>
      </w:r>
      <w:r w:rsidRPr="00E13FF2">
        <w:rPr>
          <w:rFonts w:ascii="Century Gothic" w:hAnsi="Century Gothic"/>
          <w:b/>
          <w:i/>
          <w:color w:val="1F497D" w:themeColor="text2"/>
          <w:sz w:val="20"/>
          <w:szCs w:val="20"/>
          <w:lang w:val="en-US"/>
        </w:rPr>
        <w:t xml:space="preserve"> de l'O.d.</w:t>
      </w:r>
      <w:r w:rsidR="009706D7">
        <w:rPr>
          <w:rFonts w:ascii="Century Gothic" w:hAnsi="Century Gothic"/>
          <w:b/>
          <w:i/>
          <w:color w:val="1F497D" w:themeColor="text2"/>
          <w:sz w:val="20"/>
          <w:szCs w:val="20"/>
          <w:lang w:val="en-US"/>
        </w:rPr>
        <w:t>J.</w:t>
      </w:r>
    </w:p>
    <w:p w14:paraId="1933DFB4" w14:textId="62F7C5B8" w:rsidR="00683AEF" w:rsidRPr="00C660B8" w:rsidRDefault="00683AEF" w:rsidP="00206074">
      <w:pPr>
        <w:rPr>
          <w:rFonts w:ascii="Century Gothic" w:hAnsi="Century Gothic"/>
          <w:bCs/>
          <w:color w:val="1F497D" w:themeColor="text2"/>
          <w:sz w:val="10"/>
          <w:szCs w:val="10"/>
        </w:rPr>
      </w:pPr>
    </w:p>
    <w:p w14:paraId="06541754" w14:textId="77777777" w:rsidR="00DB1980" w:rsidRDefault="00271AB1" w:rsidP="00DB1980">
      <w:pPr>
        <w:ind w:firstLine="708"/>
        <w:rPr>
          <w:rFonts w:ascii="Century Gothic" w:hAnsi="Century Gothic"/>
          <w:bCs/>
          <w:i/>
          <w:iCs/>
          <w:color w:val="1F497D" w:themeColor="text2"/>
          <w:sz w:val="20"/>
          <w:szCs w:val="20"/>
        </w:rPr>
      </w:pPr>
      <w:r w:rsidRPr="00271AB1">
        <w:rPr>
          <w:rFonts w:ascii="Century Gothic" w:hAnsi="Century Gothic"/>
          <w:bCs/>
          <w:i/>
          <w:iCs/>
          <w:color w:val="1F497D" w:themeColor="text2"/>
          <w:sz w:val="20"/>
          <w:szCs w:val="20"/>
        </w:rPr>
        <w:t xml:space="preserve">- Le débat sur le point </w:t>
      </w:r>
      <w:r w:rsidR="00DB1980">
        <w:rPr>
          <w:rFonts w:ascii="Century Gothic" w:hAnsi="Century Gothic"/>
          <w:bCs/>
          <w:i/>
          <w:iCs/>
          <w:color w:val="1F497D" w:themeColor="text2"/>
          <w:sz w:val="20"/>
          <w:szCs w:val="20"/>
        </w:rPr>
        <w:t>5</w:t>
      </w:r>
      <w:r w:rsidRPr="00271AB1">
        <w:rPr>
          <w:rFonts w:ascii="Century Gothic" w:hAnsi="Century Gothic"/>
          <w:bCs/>
          <w:i/>
          <w:iCs/>
          <w:color w:val="1F497D" w:themeColor="text2"/>
          <w:sz w:val="20"/>
          <w:szCs w:val="20"/>
        </w:rPr>
        <w:t>, commencé le samedi après-midi, s'est poursuivi le dimanche matin.</w:t>
      </w:r>
    </w:p>
    <w:p w14:paraId="5543AB9F" w14:textId="77777777" w:rsidR="00DE52F6" w:rsidRDefault="00DE52F6" w:rsidP="00DE52F6">
      <w:pPr>
        <w:rPr>
          <w:rFonts w:ascii="Century Gothic" w:hAnsi="Century Gothic"/>
          <w:color w:val="1F497D" w:themeColor="text2"/>
          <w:sz w:val="20"/>
          <w:szCs w:val="20"/>
          <w:lang w:val="en-US"/>
        </w:rPr>
      </w:pPr>
    </w:p>
    <w:p w14:paraId="68AFA7A9" w14:textId="533260DD" w:rsidR="00DB1980" w:rsidRPr="00C660B8" w:rsidRDefault="00DE52F6" w:rsidP="00DE52F6">
      <w:pPr>
        <w:rPr>
          <w:rFonts w:ascii="Century Gothic" w:hAnsi="Century Gothic"/>
          <w:color w:val="1F497D" w:themeColor="text2"/>
          <w:sz w:val="20"/>
          <w:szCs w:val="20"/>
        </w:rPr>
      </w:pPr>
      <w:r w:rsidRPr="00C660B8">
        <w:rPr>
          <w:rFonts w:ascii="Century Gothic" w:hAnsi="Century Gothic"/>
          <w:color w:val="1F497D" w:themeColor="text2"/>
          <w:sz w:val="20"/>
          <w:szCs w:val="20"/>
          <w:lang w:val="en-US"/>
        </w:rPr>
        <w:t xml:space="preserve">Le débat reprend à partir des considérations et propositions de la journée précédente, en particulier sur le </w:t>
      </w:r>
      <w:r w:rsidRPr="00C660B8">
        <w:rPr>
          <w:rFonts w:ascii="Century Gothic" w:hAnsi="Century Gothic"/>
          <w:color w:val="1F497D" w:themeColor="text2"/>
          <w:sz w:val="20"/>
          <w:szCs w:val="20"/>
        </w:rPr>
        <w:t>thème du 11ème Rencontre européen</w:t>
      </w:r>
      <w:r w:rsidR="009706D7">
        <w:rPr>
          <w:rFonts w:ascii="Century Gothic" w:hAnsi="Century Gothic"/>
          <w:color w:val="1F497D" w:themeColor="text2"/>
          <w:sz w:val="20"/>
          <w:szCs w:val="20"/>
        </w:rPr>
        <w:t>ne</w:t>
      </w:r>
      <w:r w:rsidRPr="00C660B8">
        <w:rPr>
          <w:rFonts w:ascii="Century Gothic" w:hAnsi="Century Gothic"/>
          <w:color w:val="1F497D" w:themeColor="text2"/>
          <w:sz w:val="20"/>
          <w:szCs w:val="20"/>
        </w:rPr>
        <w:t xml:space="preserve"> des CCB</w:t>
      </w:r>
    </w:p>
    <w:p w14:paraId="7544FCCD" w14:textId="77777777" w:rsidR="00DE52F6" w:rsidRPr="00C660B8" w:rsidRDefault="00DE52F6" w:rsidP="00DE52F6">
      <w:pPr>
        <w:rPr>
          <w:rFonts w:ascii="Century Gothic" w:hAnsi="Century Gothic"/>
          <w:color w:val="1F497D" w:themeColor="text2"/>
          <w:sz w:val="10"/>
          <w:szCs w:val="10"/>
        </w:rPr>
      </w:pPr>
    </w:p>
    <w:p w14:paraId="5559E760" w14:textId="632DDC6B" w:rsidR="00E60432" w:rsidRDefault="00512511" w:rsidP="00206074">
      <w:pPr>
        <w:rPr>
          <w:rFonts w:ascii="Century Gothic" w:hAnsi="Century Gothic"/>
          <w:bCs/>
          <w:color w:val="1F497D" w:themeColor="text2"/>
          <w:sz w:val="20"/>
          <w:szCs w:val="20"/>
        </w:rPr>
      </w:pPr>
      <w:r w:rsidRPr="00512511">
        <w:rPr>
          <w:rFonts w:ascii="Century Gothic" w:hAnsi="Century Gothic"/>
          <w:bCs/>
          <w:color w:val="1F497D" w:themeColor="text2"/>
          <w:sz w:val="20"/>
          <w:szCs w:val="20"/>
        </w:rPr>
        <w:t>Toutes ces considérations et déclarations</w:t>
      </w:r>
      <w:r w:rsidR="00DB1980">
        <w:rPr>
          <w:rFonts w:ascii="Century Gothic" w:hAnsi="Century Gothic"/>
          <w:bCs/>
          <w:color w:val="1F497D" w:themeColor="text2"/>
          <w:sz w:val="20"/>
          <w:szCs w:val="20"/>
        </w:rPr>
        <w:t xml:space="preserve"> - </w:t>
      </w:r>
      <w:r w:rsidR="00DB1980" w:rsidRPr="00DB1980">
        <w:rPr>
          <w:rFonts w:ascii="Century Gothic" w:hAnsi="Century Gothic"/>
          <w:bCs/>
          <w:color w:val="1F497D" w:themeColor="text2"/>
          <w:sz w:val="20"/>
          <w:szCs w:val="20"/>
        </w:rPr>
        <w:t>décrites ci-dessus</w:t>
      </w:r>
      <w:r w:rsidR="00DB1980">
        <w:rPr>
          <w:rFonts w:ascii="Century Gothic" w:hAnsi="Century Gothic"/>
          <w:bCs/>
          <w:color w:val="1F497D" w:themeColor="text2"/>
          <w:sz w:val="20"/>
          <w:szCs w:val="20"/>
        </w:rPr>
        <w:t xml:space="preserve"> - </w:t>
      </w:r>
      <w:r w:rsidRPr="00512511">
        <w:rPr>
          <w:rFonts w:ascii="Century Gothic" w:hAnsi="Century Gothic"/>
          <w:bCs/>
          <w:color w:val="1F497D" w:themeColor="text2"/>
          <w:sz w:val="20"/>
          <w:szCs w:val="20"/>
        </w:rPr>
        <w:t xml:space="preserve"> seront le point de départ pour mieux définir les contours du thème de la prochaine rencontre en 2024.</w:t>
      </w:r>
    </w:p>
    <w:p w14:paraId="309C9C9D" w14:textId="03310323" w:rsidR="00DE3500" w:rsidRPr="00C660B8" w:rsidRDefault="00DE3500" w:rsidP="00206074">
      <w:pPr>
        <w:rPr>
          <w:rFonts w:ascii="Century Gothic" w:hAnsi="Century Gothic"/>
          <w:bCs/>
          <w:color w:val="1F497D" w:themeColor="text2"/>
          <w:sz w:val="10"/>
          <w:szCs w:val="10"/>
        </w:rPr>
      </w:pPr>
    </w:p>
    <w:p w14:paraId="5D744804" w14:textId="77777777" w:rsidR="002C0528" w:rsidRDefault="002C0528" w:rsidP="002C0528">
      <w:pPr>
        <w:rPr>
          <w:rFonts w:ascii="Century Gothic" w:hAnsi="Century Gothic"/>
          <w:bCs/>
          <w:color w:val="1F497D" w:themeColor="text2"/>
          <w:sz w:val="20"/>
          <w:szCs w:val="20"/>
        </w:rPr>
      </w:pPr>
      <w:r w:rsidRPr="002C0528">
        <w:rPr>
          <w:rFonts w:ascii="Century Gothic" w:hAnsi="Century Gothic"/>
          <w:bCs/>
          <w:color w:val="1F497D" w:themeColor="text2"/>
          <w:sz w:val="20"/>
          <w:szCs w:val="20"/>
        </w:rPr>
        <w:t xml:space="preserve">Après avoir défini le thème principal, il a été décidé de reporter la définition des "titres" des ateliers à la prochaine rencontre du </w:t>
      </w:r>
      <w:r>
        <w:rPr>
          <w:rFonts w:ascii="Century Gothic" w:hAnsi="Century Gothic"/>
          <w:bCs/>
          <w:color w:val="1F497D" w:themeColor="text2"/>
          <w:sz w:val="20"/>
          <w:szCs w:val="20"/>
        </w:rPr>
        <w:t xml:space="preserve">collectif </w:t>
      </w:r>
      <w:r w:rsidRPr="002C0528">
        <w:rPr>
          <w:rFonts w:ascii="Century Gothic" w:hAnsi="Century Gothic"/>
          <w:bCs/>
          <w:color w:val="1F497D" w:themeColor="text2"/>
          <w:sz w:val="20"/>
          <w:szCs w:val="20"/>
        </w:rPr>
        <w:t>en 2023.</w:t>
      </w:r>
    </w:p>
    <w:p w14:paraId="647DA47F" w14:textId="77777777" w:rsidR="002C0528" w:rsidRPr="00C660B8" w:rsidRDefault="002C0528" w:rsidP="002C0528">
      <w:pPr>
        <w:rPr>
          <w:rFonts w:ascii="Century Gothic" w:hAnsi="Century Gothic"/>
          <w:bCs/>
          <w:color w:val="1F497D" w:themeColor="text2"/>
          <w:sz w:val="10"/>
          <w:szCs w:val="10"/>
        </w:rPr>
      </w:pPr>
    </w:p>
    <w:p w14:paraId="414C8F03" w14:textId="77777777" w:rsidR="00D37E05" w:rsidRPr="00D37E05" w:rsidRDefault="00D37E05" w:rsidP="00D37E05">
      <w:pPr>
        <w:rPr>
          <w:rFonts w:ascii="Century Gothic" w:hAnsi="Century Gothic"/>
          <w:bCs/>
          <w:color w:val="1F497D" w:themeColor="text2"/>
          <w:sz w:val="20"/>
          <w:szCs w:val="20"/>
        </w:rPr>
      </w:pPr>
      <w:r w:rsidRPr="00D37E05">
        <w:rPr>
          <w:rFonts w:ascii="Century Gothic" w:hAnsi="Century Gothic"/>
          <w:bCs/>
          <w:color w:val="1F497D" w:themeColor="text2"/>
          <w:sz w:val="20"/>
          <w:szCs w:val="20"/>
        </w:rPr>
        <w:t>Quant à l'orateur, l'orientation commune est qu'il doit être un théologien.</w:t>
      </w:r>
    </w:p>
    <w:p w14:paraId="6F376FF3" w14:textId="6632A5A7" w:rsidR="002C0528" w:rsidRDefault="00D37E05" w:rsidP="00D37E05">
      <w:pPr>
        <w:rPr>
          <w:rFonts w:ascii="Century Gothic" w:hAnsi="Century Gothic"/>
          <w:bCs/>
          <w:color w:val="1F497D" w:themeColor="text2"/>
          <w:sz w:val="20"/>
          <w:szCs w:val="20"/>
        </w:rPr>
      </w:pPr>
      <w:r w:rsidRPr="00D37E05">
        <w:rPr>
          <w:rFonts w:ascii="Century Gothic" w:hAnsi="Century Gothic"/>
          <w:bCs/>
          <w:color w:val="1F497D" w:themeColor="text2"/>
          <w:sz w:val="20"/>
          <w:szCs w:val="20"/>
        </w:rPr>
        <w:t xml:space="preserve">Jésus confirme la proposition de </w:t>
      </w:r>
      <w:bookmarkStart w:id="3" w:name="_Hlk119063551"/>
      <w:r w:rsidRPr="00D37E05">
        <w:rPr>
          <w:rFonts w:ascii="Century Gothic" w:hAnsi="Century Gothic"/>
          <w:bCs/>
          <w:color w:val="1F497D" w:themeColor="text2"/>
          <w:sz w:val="20"/>
          <w:szCs w:val="20"/>
        </w:rPr>
        <w:t>José Arregui</w:t>
      </w:r>
      <w:bookmarkEnd w:id="3"/>
      <w:r w:rsidRPr="00D37E05">
        <w:rPr>
          <w:rFonts w:ascii="Century Gothic" w:hAnsi="Century Gothic"/>
          <w:bCs/>
          <w:color w:val="1F497D" w:themeColor="text2"/>
          <w:sz w:val="20"/>
          <w:szCs w:val="20"/>
        </w:rPr>
        <w:t>, qui rencontre la faveur des participants.</w:t>
      </w:r>
    </w:p>
    <w:p w14:paraId="4009F134" w14:textId="77777777" w:rsidR="00D37E05" w:rsidRPr="00C660B8" w:rsidRDefault="00D37E05" w:rsidP="00D37E05">
      <w:pPr>
        <w:rPr>
          <w:rFonts w:ascii="Century Gothic" w:hAnsi="Century Gothic"/>
          <w:color w:val="1F497D" w:themeColor="text2"/>
          <w:sz w:val="10"/>
          <w:szCs w:val="10"/>
        </w:rPr>
      </w:pPr>
    </w:p>
    <w:p w14:paraId="78531D38" w14:textId="204277E4" w:rsidR="00D37E05" w:rsidRDefault="00D37E05" w:rsidP="00D37E05">
      <w:pPr>
        <w:rPr>
          <w:rFonts w:ascii="Century Gothic" w:hAnsi="Century Gothic"/>
          <w:bCs/>
          <w:color w:val="1F497D" w:themeColor="text2"/>
          <w:sz w:val="20"/>
          <w:szCs w:val="20"/>
        </w:rPr>
      </w:pPr>
      <w:r w:rsidRPr="00D37E05">
        <w:rPr>
          <w:rFonts w:ascii="Century Gothic" w:hAnsi="Century Gothic"/>
          <w:bCs/>
          <w:color w:val="1F497D" w:themeColor="text2"/>
          <w:sz w:val="20"/>
          <w:szCs w:val="20"/>
        </w:rPr>
        <w:t>En ce qui concerne les aspects organisationnels, il appartient à Ma</w:t>
      </w:r>
      <w:r w:rsidR="00C660B8">
        <w:rPr>
          <w:rFonts w:ascii="Century Gothic" w:hAnsi="Century Gothic"/>
          <w:bCs/>
          <w:color w:val="1F497D" w:themeColor="text2"/>
          <w:sz w:val="20"/>
          <w:szCs w:val="20"/>
        </w:rPr>
        <w:t>ssi</w:t>
      </w:r>
      <w:r w:rsidRPr="00D37E05">
        <w:rPr>
          <w:rFonts w:ascii="Century Gothic" w:hAnsi="Century Gothic"/>
          <w:bCs/>
          <w:color w:val="1F497D" w:themeColor="text2"/>
          <w:sz w:val="20"/>
          <w:szCs w:val="20"/>
        </w:rPr>
        <w:t>mili</w:t>
      </w:r>
      <w:r w:rsidR="00C660B8">
        <w:rPr>
          <w:rFonts w:ascii="Century Gothic" w:hAnsi="Century Gothic"/>
          <w:bCs/>
          <w:color w:val="1F497D" w:themeColor="text2"/>
          <w:sz w:val="20"/>
          <w:szCs w:val="20"/>
        </w:rPr>
        <w:t xml:space="preserve">ano </w:t>
      </w:r>
      <w:r w:rsidRPr="00D37E05">
        <w:rPr>
          <w:rFonts w:ascii="Century Gothic" w:hAnsi="Century Gothic"/>
          <w:bCs/>
          <w:color w:val="1F497D" w:themeColor="text2"/>
          <w:sz w:val="20"/>
          <w:szCs w:val="20"/>
        </w:rPr>
        <w:t>de définir une hypothèse de travail plus précise.</w:t>
      </w:r>
    </w:p>
    <w:p w14:paraId="60FC3AFD" w14:textId="77777777" w:rsidR="00DB1980" w:rsidRPr="00C660B8" w:rsidRDefault="00DB1980" w:rsidP="00D37E05">
      <w:pPr>
        <w:rPr>
          <w:rFonts w:ascii="Century Gothic" w:hAnsi="Century Gothic"/>
          <w:bCs/>
          <w:color w:val="1F497D" w:themeColor="text2"/>
          <w:sz w:val="10"/>
          <w:szCs w:val="10"/>
        </w:rPr>
      </w:pPr>
    </w:p>
    <w:p w14:paraId="5E6B15EB" w14:textId="38A6FFBA" w:rsidR="002C0528" w:rsidRPr="00512511" w:rsidRDefault="00D37E05" w:rsidP="00D37E05">
      <w:pPr>
        <w:rPr>
          <w:rFonts w:ascii="Century Gothic" w:hAnsi="Century Gothic"/>
          <w:bCs/>
          <w:color w:val="1F497D" w:themeColor="text2"/>
          <w:sz w:val="20"/>
          <w:szCs w:val="20"/>
        </w:rPr>
      </w:pPr>
      <w:r w:rsidRPr="00D37E05">
        <w:rPr>
          <w:rFonts w:ascii="Century Gothic" w:hAnsi="Century Gothic"/>
          <w:bCs/>
          <w:color w:val="1F497D" w:themeColor="text2"/>
          <w:sz w:val="20"/>
          <w:szCs w:val="20"/>
        </w:rPr>
        <w:t>Ma</w:t>
      </w:r>
      <w:r w:rsidR="00C660B8">
        <w:rPr>
          <w:rFonts w:ascii="Century Gothic" w:hAnsi="Century Gothic"/>
          <w:bCs/>
          <w:color w:val="1F497D" w:themeColor="text2"/>
          <w:sz w:val="20"/>
          <w:szCs w:val="20"/>
        </w:rPr>
        <w:t>ss</w:t>
      </w:r>
      <w:r w:rsidRPr="00D37E05">
        <w:rPr>
          <w:rFonts w:ascii="Century Gothic" w:hAnsi="Century Gothic"/>
          <w:bCs/>
          <w:color w:val="1F497D" w:themeColor="text2"/>
          <w:sz w:val="20"/>
          <w:szCs w:val="20"/>
        </w:rPr>
        <w:t>imili</w:t>
      </w:r>
      <w:r w:rsidR="00C660B8">
        <w:rPr>
          <w:rFonts w:ascii="Century Gothic" w:hAnsi="Century Gothic"/>
          <w:bCs/>
          <w:color w:val="1F497D" w:themeColor="text2"/>
          <w:sz w:val="20"/>
          <w:szCs w:val="20"/>
        </w:rPr>
        <w:t>ano</w:t>
      </w:r>
      <w:r w:rsidRPr="00D37E05">
        <w:rPr>
          <w:rFonts w:ascii="Century Gothic" w:hAnsi="Century Gothic"/>
          <w:bCs/>
          <w:color w:val="1F497D" w:themeColor="text2"/>
          <w:sz w:val="20"/>
          <w:szCs w:val="20"/>
        </w:rPr>
        <w:t xml:space="preserve"> vérifiera également les conditions opérationnelles et économiques du lieu choisi pour la Rencontre de 2024.</w:t>
      </w:r>
    </w:p>
    <w:p w14:paraId="3C557ACC" w14:textId="76BC2C7C" w:rsidR="00E60432" w:rsidRDefault="00E60432" w:rsidP="00206074">
      <w:pPr>
        <w:rPr>
          <w:rFonts w:ascii="Century Gothic" w:hAnsi="Century Gothic"/>
          <w:bCs/>
          <w:color w:val="1F497D" w:themeColor="text2"/>
          <w:sz w:val="20"/>
          <w:szCs w:val="20"/>
        </w:rPr>
      </w:pPr>
    </w:p>
    <w:p w14:paraId="5F0ED589" w14:textId="05A571C5" w:rsidR="003F3C7F" w:rsidRDefault="003F3C7F" w:rsidP="003F3C7F">
      <w:pPr>
        <w:rPr>
          <w:rFonts w:ascii="Century Gothic" w:hAnsi="Century Gothic"/>
          <w:i/>
          <w:iCs/>
          <w:color w:val="1F497D" w:themeColor="text2"/>
          <w:sz w:val="20"/>
          <w:szCs w:val="20"/>
        </w:rPr>
      </w:pPr>
      <w:r w:rsidRPr="00E13FF2">
        <w:rPr>
          <w:rFonts w:ascii="Century Gothic" w:hAnsi="Century Gothic"/>
          <w:b/>
          <w:i/>
          <w:color w:val="1F497D" w:themeColor="text2"/>
          <w:sz w:val="20"/>
          <w:szCs w:val="20"/>
          <w:lang w:val="en-US"/>
        </w:rPr>
        <w:t xml:space="preserve">point </w:t>
      </w:r>
      <w:r w:rsidR="0099086C">
        <w:rPr>
          <w:rFonts w:ascii="Century Gothic" w:hAnsi="Century Gothic"/>
          <w:b/>
          <w:i/>
          <w:color w:val="1F497D" w:themeColor="text2"/>
          <w:sz w:val="20"/>
          <w:szCs w:val="20"/>
          <w:lang w:val="en-US"/>
        </w:rPr>
        <w:t>6</w:t>
      </w:r>
      <w:r w:rsidRPr="00E13FF2">
        <w:rPr>
          <w:rFonts w:ascii="Century Gothic" w:hAnsi="Century Gothic"/>
          <w:b/>
          <w:i/>
          <w:color w:val="1F497D" w:themeColor="text2"/>
          <w:sz w:val="20"/>
          <w:szCs w:val="20"/>
          <w:lang w:val="en-US"/>
        </w:rPr>
        <w:t xml:space="preserve"> de l'O.d.</w:t>
      </w:r>
      <w:r w:rsidR="009706D7">
        <w:rPr>
          <w:rFonts w:ascii="Century Gothic" w:hAnsi="Century Gothic"/>
          <w:b/>
          <w:i/>
          <w:color w:val="1F497D" w:themeColor="text2"/>
          <w:sz w:val="20"/>
          <w:szCs w:val="20"/>
          <w:lang w:val="en-US"/>
        </w:rPr>
        <w:t>J.</w:t>
      </w:r>
      <w:r>
        <w:rPr>
          <w:rFonts w:ascii="Century Gothic" w:hAnsi="Century Gothic"/>
          <w:b/>
          <w:i/>
          <w:color w:val="1F497D" w:themeColor="text2"/>
          <w:sz w:val="20"/>
          <w:szCs w:val="20"/>
          <w:lang w:val="en-US"/>
        </w:rPr>
        <w:t>:</w:t>
      </w:r>
      <w:r w:rsidR="0099086C">
        <w:rPr>
          <w:rFonts w:ascii="Century Gothic" w:hAnsi="Century Gothic"/>
          <w:b/>
          <w:i/>
          <w:color w:val="1F497D" w:themeColor="text2"/>
          <w:sz w:val="20"/>
          <w:szCs w:val="20"/>
          <w:lang w:val="en-US"/>
        </w:rPr>
        <w:t xml:space="preserve"> </w:t>
      </w:r>
      <w:r>
        <w:rPr>
          <w:rFonts w:ascii="Century Gothic" w:hAnsi="Century Gothic"/>
          <w:b/>
          <w:i/>
          <w:color w:val="1F497D" w:themeColor="text2"/>
          <w:sz w:val="20"/>
          <w:szCs w:val="20"/>
          <w:lang w:val="en-US"/>
        </w:rPr>
        <w:t xml:space="preserve"> </w:t>
      </w:r>
      <w:r w:rsidRPr="003F3C7F">
        <w:rPr>
          <w:rFonts w:ascii="Century Gothic" w:hAnsi="Century Gothic"/>
          <w:i/>
          <w:iCs/>
          <w:color w:val="1F497D" w:themeColor="text2"/>
          <w:sz w:val="20"/>
          <w:szCs w:val="20"/>
        </w:rPr>
        <w:t>Prochaine rencontre</w:t>
      </w:r>
      <w:r>
        <w:rPr>
          <w:rFonts w:ascii="Century Gothic" w:hAnsi="Century Gothic"/>
          <w:i/>
          <w:iCs/>
          <w:color w:val="1F497D" w:themeColor="text2"/>
          <w:sz w:val="20"/>
          <w:szCs w:val="20"/>
        </w:rPr>
        <w:t xml:space="preserve"> du Collectif</w:t>
      </w:r>
    </w:p>
    <w:p w14:paraId="6EA7981B" w14:textId="2E833C4B" w:rsidR="003F3C7F" w:rsidRPr="00C660B8" w:rsidRDefault="003F3C7F" w:rsidP="003F3C7F">
      <w:pPr>
        <w:rPr>
          <w:rFonts w:ascii="Century Gothic" w:hAnsi="Century Gothic"/>
          <w:i/>
          <w:iCs/>
          <w:color w:val="1F497D" w:themeColor="text2"/>
          <w:sz w:val="10"/>
          <w:szCs w:val="10"/>
        </w:rPr>
      </w:pPr>
    </w:p>
    <w:p w14:paraId="08514C97" w14:textId="79AD6446" w:rsidR="003F3C7F" w:rsidRPr="003F3C7F" w:rsidRDefault="003F3C7F" w:rsidP="003F3C7F">
      <w:pPr>
        <w:rPr>
          <w:rFonts w:ascii="Century Gothic" w:hAnsi="Century Gothic"/>
          <w:color w:val="1F497D" w:themeColor="text2"/>
          <w:sz w:val="20"/>
          <w:szCs w:val="20"/>
        </w:rPr>
      </w:pPr>
      <w:r w:rsidRPr="003F3C7F">
        <w:rPr>
          <w:rFonts w:ascii="Century Gothic" w:hAnsi="Century Gothic"/>
          <w:color w:val="1F497D" w:themeColor="text2"/>
          <w:sz w:val="20"/>
          <w:szCs w:val="20"/>
        </w:rPr>
        <w:t>Le Collectif a décidé de se réunir à nouveau à Bruxelles les 7, 8 et 9 juillet 2023, à la Maison N.D. du Chant d'Oiseau.</w:t>
      </w:r>
    </w:p>
    <w:p w14:paraId="25B160EE" w14:textId="0F82A698" w:rsidR="0066050F" w:rsidRDefault="003F3C7F" w:rsidP="003F3C7F">
      <w:pPr>
        <w:rPr>
          <w:rFonts w:ascii="Century Gothic" w:hAnsi="Century Gothic"/>
          <w:color w:val="1F497D" w:themeColor="text2"/>
          <w:sz w:val="20"/>
          <w:szCs w:val="20"/>
        </w:rPr>
      </w:pPr>
      <w:r w:rsidRPr="003F3C7F">
        <w:rPr>
          <w:rFonts w:ascii="Century Gothic" w:hAnsi="Century Gothic"/>
          <w:color w:val="1F497D" w:themeColor="text2"/>
          <w:sz w:val="20"/>
          <w:szCs w:val="20"/>
        </w:rPr>
        <w:t>Sylvie est chargée de vérifier la disponibilité et les conditions de tenue de la rencontre.</w:t>
      </w:r>
    </w:p>
    <w:p w14:paraId="223DCA7F" w14:textId="378E233C" w:rsidR="00DE52F6" w:rsidRDefault="00DE52F6" w:rsidP="003F3C7F">
      <w:pPr>
        <w:rPr>
          <w:rFonts w:ascii="Century Gothic" w:hAnsi="Century Gothic"/>
          <w:color w:val="1F497D" w:themeColor="text2"/>
          <w:sz w:val="20"/>
          <w:szCs w:val="20"/>
        </w:rPr>
      </w:pPr>
    </w:p>
    <w:p w14:paraId="30753428" w14:textId="781F4413" w:rsidR="00DE52F6" w:rsidRPr="00DE52F6" w:rsidRDefault="00DE52F6" w:rsidP="00DE52F6">
      <w:pPr>
        <w:rPr>
          <w:rStyle w:val="jlqj4b"/>
          <w:rFonts w:ascii="Century Gothic" w:hAnsi="Century Gothic"/>
          <w:i/>
          <w:iCs/>
          <w:color w:val="1F497D" w:themeColor="text2"/>
          <w:sz w:val="20"/>
          <w:szCs w:val="20"/>
        </w:rPr>
      </w:pPr>
      <w:r w:rsidRPr="00E13FF2">
        <w:rPr>
          <w:rFonts w:ascii="Century Gothic" w:hAnsi="Century Gothic"/>
          <w:b/>
          <w:i/>
          <w:color w:val="1F497D" w:themeColor="text2"/>
          <w:sz w:val="20"/>
          <w:szCs w:val="20"/>
          <w:lang w:val="en-US"/>
        </w:rPr>
        <w:t xml:space="preserve">point </w:t>
      </w:r>
      <w:r>
        <w:rPr>
          <w:rFonts w:ascii="Century Gothic" w:hAnsi="Century Gothic"/>
          <w:b/>
          <w:i/>
          <w:color w:val="1F497D" w:themeColor="text2"/>
          <w:sz w:val="20"/>
          <w:szCs w:val="20"/>
          <w:lang w:val="en-US"/>
        </w:rPr>
        <w:t>7</w:t>
      </w:r>
      <w:r w:rsidRPr="00E13FF2">
        <w:rPr>
          <w:rFonts w:ascii="Century Gothic" w:hAnsi="Century Gothic"/>
          <w:b/>
          <w:i/>
          <w:color w:val="1F497D" w:themeColor="text2"/>
          <w:sz w:val="20"/>
          <w:szCs w:val="20"/>
          <w:lang w:val="en-US"/>
        </w:rPr>
        <w:t xml:space="preserve"> de l'O.d.</w:t>
      </w:r>
      <w:r w:rsidR="009706D7">
        <w:rPr>
          <w:rFonts w:ascii="Century Gothic" w:hAnsi="Century Gothic"/>
          <w:b/>
          <w:i/>
          <w:color w:val="1F497D" w:themeColor="text2"/>
          <w:sz w:val="20"/>
          <w:szCs w:val="20"/>
          <w:lang w:val="en-US"/>
        </w:rPr>
        <w:t>J.</w:t>
      </w:r>
      <w:r>
        <w:rPr>
          <w:rFonts w:ascii="Century Gothic" w:hAnsi="Century Gothic"/>
          <w:b/>
          <w:i/>
          <w:color w:val="1F497D" w:themeColor="text2"/>
          <w:sz w:val="20"/>
          <w:szCs w:val="20"/>
          <w:lang w:val="en-US"/>
        </w:rPr>
        <w:t xml:space="preserve">:  </w:t>
      </w:r>
      <w:r w:rsidRPr="00DE52F6">
        <w:rPr>
          <w:rFonts w:ascii="Century Gothic" w:hAnsi="Century Gothic"/>
          <w:i/>
          <w:iCs/>
          <w:color w:val="1F497D" w:themeColor="text2"/>
          <w:sz w:val="20"/>
          <w:szCs w:val="20"/>
          <w:lang w:val="en-US"/>
        </w:rPr>
        <w:t>Questions d’actualité et divers</w:t>
      </w:r>
    </w:p>
    <w:p w14:paraId="6C6B7278" w14:textId="77777777" w:rsidR="00DE52F6" w:rsidRPr="00C660B8" w:rsidRDefault="00DE52F6" w:rsidP="00DE52F6">
      <w:pPr>
        <w:ind w:left="57"/>
        <w:rPr>
          <w:rFonts w:ascii="Century Gothic" w:hAnsi="Century Gothic"/>
          <w:color w:val="1F497D" w:themeColor="text2"/>
          <w:sz w:val="10"/>
          <w:szCs w:val="10"/>
          <w:lang w:val="fr-FR"/>
        </w:rPr>
      </w:pPr>
    </w:p>
    <w:p w14:paraId="580ABBF1" w14:textId="2857E266" w:rsidR="00DE52F6" w:rsidRDefault="00DE52F6" w:rsidP="00DE52F6">
      <w:pPr>
        <w:ind w:left="57"/>
        <w:rPr>
          <w:rFonts w:ascii="Century Gothic" w:hAnsi="Century Gothic"/>
          <w:color w:val="1F497D" w:themeColor="text2"/>
          <w:sz w:val="20"/>
          <w:szCs w:val="20"/>
          <w:lang w:val="fr-FR"/>
        </w:rPr>
      </w:pPr>
      <w:r w:rsidRPr="005E5B2A">
        <w:rPr>
          <w:rFonts w:ascii="Century Gothic" w:hAnsi="Century Gothic"/>
          <w:color w:val="1F497D" w:themeColor="text2"/>
          <w:sz w:val="20"/>
          <w:szCs w:val="20"/>
          <w:lang w:val="fr-FR"/>
        </w:rPr>
        <w:t>Aucun autre sujet à discuter n'ayant émergé, l</w:t>
      </w:r>
      <w:r w:rsidR="006963EE">
        <w:rPr>
          <w:rFonts w:ascii="Century Gothic" w:hAnsi="Century Gothic"/>
          <w:color w:val="1F497D" w:themeColor="text2"/>
          <w:sz w:val="20"/>
          <w:szCs w:val="20"/>
          <w:lang w:val="fr-FR"/>
        </w:rPr>
        <w:t>e debat</w:t>
      </w:r>
      <w:r w:rsidRPr="005E5B2A">
        <w:rPr>
          <w:rFonts w:ascii="Century Gothic" w:hAnsi="Century Gothic"/>
          <w:color w:val="1F497D" w:themeColor="text2"/>
          <w:sz w:val="20"/>
          <w:szCs w:val="20"/>
          <w:lang w:val="fr-FR"/>
        </w:rPr>
        <w:t xml:space="preserve"> s'est terminée à 10 h 30.</w:t>
      </w:r>
    </w:p>
    <w:p w14:paraId="4E951EC6" w14:textId="49CA62DA" w:rsidR="006963EE" w:rsidRDefault="006963EE" w:rsidP="00DE52F6">
      <w:pPr>
        <w:ind w:left="57"/>
        <w:rPr>
          <w:rFonts w:ascii="Century Gothic" w:hAnsi="Century Gothic"/>
          <w:color w:val="1F497D" w:themeColor="text2"/>
          <w:sz w:val="20"/>
          <w:szCs w:val="20"/>
          <w:lang w:val="fr-FR"/>
        </w:rPr>
      </w:pPr>
    </w:p>
    <w:p w14:paraId="544392C7" w14:textId="77777777" w:rsidR="0040159C" w:rsidRDefault="0040159C" w:rsidP="00DE52F6">
      <w:pPr>
        <w:ind w:left="57"/>
        <w:rPr>
          <w:rFonts w:ascii="Century Gothic" w:hAnsi="Century Gothic"/>
          <w:color w:val="1F497D" w:themeColor="text2"/>
          <w:sz w:val="20"/>
          <w:szCs w:val="20"/>
          <w:lang w:val="fr-FR"/>
        </w:rPr>
      </w:pPr>
    </w:p>
    <w:p w14:paraId="3656A7AF" w14:textId="0415D2C5" w:rsidR="001C2DC3" w:rsidRDefault="00165300" w:rsidP="00DE52F6">
      <w:pPr>
        <w:ind w:left="57"/>
        <w:rPr>
          <w:rFonts w:ascii="Century Gothic" w:hAnsi="Century Gothic"/>
          <w:color w:val="1F497D" w:themeColor="text2"/>
          <w:sz w:val="20"/>
          <w:szCs w:val="20"/>
          <w:lang w:val="fr-FR"/>
        </w:rPr>
      </w:pPr>
      <w:r w:rsidRPr="00165300">
        <w:rPr>
          <w:rFonts w:ascii="Century Gothic" w:hAnsi="Century Gothic"/>
          <w:color w:val="1F497D" w:themeColor="text2"/>
          <w:sz w:val="20"/>
          <w:szCs w:val="20"/>
          <w:lang w:val="fr-FR"/>
        </w:rPr>
        <w:t xml:space="preserve">La rencontre s'est poursuivie, dans la chapelle du Centre Jean Bosco, par un </w:t>
      </w:r>
      <w:bookmarkStart w:id="4" w:name="_Hlk118128003"/>
      <w:r w:rsidRPr="004E7886">
        <w:rPr>
          <w:rFonts w:ascii="Century Gothic" w:hAnsi="Century Gothic"/>
          <w:b/>
          <w:bCs/>
          <w:i/>
          <w:iCs/>
          <w:color w:val="1F497D" w:themeColor="text2"/>
          <w:sz w:val="20"/>
          <w:szCs w:val="20"/>
          <w:lang w:val="fr-FR"/>
        </w:rPr>
        <w:t>moment de prière collective</w:t>
      </w:r>
      <w:r w:rsidRPr="00165300">
        <w:rPr>
          <w:rFonts w:ascii="Century Gothic" w:hAnsi="Century Gothic"/>
          <w:color w:val="1F497D" w:themeColor="text2"/>
          <w:sz w:val="20"/>
          <w:szCs w:val="20"/>
          <w:lang w:val="fr-FR"/>
        </w:rPr>
        <w:t xml:space="preserve"> préparé par Sylvie et Gilbert.</w:t>
      </w:r>
    </w:p>
    <w:bookmarkEnd w:id="4"/>
    <w:p w14:paraId="30F0F7BA" w14:textId="3997384F" w:rsidR="00165300" w:rsidRDefault="00165300" w:rsidP="00DE52F6">
      <w:pPr>
        <w:ind w:left="57"/>
        <w:rPr>
          <w:rFonts w:ascii="Century Gothic" w:hAnsi="Century Gothic"/>
          <w:color w:val="1F497D" w:themeColor="text2"/>
          <w:sz w:val="20"/>
          <w:szCs w:val="20"/>
          <w:lang w:val="fr-FR"/>
        </w:rPr>
      </w:pPr>
    </w:p>
    <w:p w14:paraId="795812F3" w14:textId="77777777" w:rsidR="004E7886" w:rsidRDefault="004E7886" w:rsidP="00DE52F6">
      <w:pPr>
        <w:ind w:left="57"/>
        <w:rPr>
          <w:rFonts w:ascii="Century Gothic" w:hAnsi="Century Gothic"/>
          <w:color w:val="1F497D" w:themeColor="text2"/>
          <w:sz w:val="20"/>
          <w:szCs w:val="20"/>
          <w:lang w:val="fr-FR"/>
        </w:rPr>
      </w:pPr>
    </w:p>
    <w:p w14:paraId="331B569B" w14:textId="45589765" w:rsidR="001C2DC3" w:rsidRPr="006803B9" w:rsidRDefault="001C2DC3" w:rsidP="001C2DC3">
      <w:pPr>
        <w:pStyle w:val="p1"/>
        <w:spacing w:before="0" w:beforeAutospacing="0" w:after="0" w:afterAutospacing="0"/>
        <w:ind w:left="708"/>
        <w:rPr>
          <w:rFonts w:ascii="Century Gothic" w:hAnsi="Century Gothic"/>
          <w:i/>
          <w:iCs/>
          <w:sz w:val="18"/>
          <w:szCs w:val="18"/>
        </w:rPr>
      </w:pPr>
      <w:r w:rsidRPr="006803B9">
        <w:rPr>
          <w:rStyle w:val="s1"/>
          <w:rFonts w:ascii="Century Gothic" w:hAnsi="Century Gothic"/>
          <w:i/>
          <w:iCs/>
          <w:sz w:val="18"/>
          <w:szCs w:val="18"/>
        </w:rPr>
        <w:t>Dans nos obscurités,</w:t>
      </w:r>
    </w:p>
    <w:p w14:paraId="3AD64749" w14:textId="77777777" w:rsidR="001C2DC3" w:rsidRPr="006803B9" w:rsidRDefault="001C2DC3" w:rsidP="001C2DC3">
      <w:pPr>
        <w:pStyle w:val="p1"/>
        <w:spacing w:before="0" w:beforeAutospacing="0" w:after="0" w:afterAutospacing="0"/>
        <w:ind w:left="708"/>
        <w:rPr>
          <w:rFonts w:ascii="Century Gothic" w:hAnsi="Century Gothic"/>
          <w:i/>
          <w:iCs/>
          <w:sz w:val="18"/>
          <w:szCs w:val="18"/>
        </w:rPr>
      </w:pPr>
      <w:r w:rsidRPr="006803B9">
        <w:rPr>
          <w:rStyle w:val="s1"/>
          <w:rFonts w:ascii="Century Gothic" w:hAnsi="Century Gothic"/>
          <w:i/>
          <w:iCs/>
          <w:sz w:val="18"/>
          <w:szCs w:val="18"/>
        </w:rPr>
        <w:t>Allume le feu qui ne s’éteint jamais</w:t>
      </w:r>
    </w:p>
    <w:p w14:paraId="4979803B" w14:textId="417E438E" w:rsidR="001C2DC3" w:rsidRPr="006803B9" w:rsidRDefault="001C2DC3" w:rsidP="001C2DC3">
      <w:pPr>
        <w:pStyle w:val="p1"/>
        <w:spacing w:before="0" w:beforeAutospacing="0" w:after="0" w:afterAutospacing="0"/>
        <w:ind w:left="708"/>
        <w:rPr>
          <w:rFonts w:ascii="Century Gothic" w:hAnsi="Century Gothic"/>
          <w:i/>
          <w:iCs/>
          <w:sz w:val="18"/>
          <w:szCs w:val="18"/>
        </w:rPr>
      </w:pPr>
      <w:r w:rsidRPr="006803B9">
        <w:rPr>
          <w:rStyle w:val="s1"/>
          <w:rFonts w:ascii="Century Gothic" w:hAnsi="Century Gothic"/>
          <w:i/>
          <w:iCs/>
          <w:sz w:val="18"/>
          <w:szCs w:val="18"/>
        </w:rPr>
        <w:t>Qui ne s’éteint jamais</w:t>
      </w:r>
    </w:p>
    <w:p w14:paraId="55392090" w14:textId="77777777" w:rsidR="001C2DC3" w:rsidRPr="00C660B8" w:rsidRDefault="001C2DC3" w:rsidP="001C2DC3">
      <w:pPr>
        <w:pStyle w:val="p2"/>
        <w:spacing w:before="0" w:beforeAutospacing="0" w:after="0" w:afterAutospacing="0"/>
        <w:ind w:left="708"/>
        <w:rPr>
          <w:rFonts w:ascii="Century Gothic" w:hAnsi="Century Gothic"/>
          <w:i/>
          <w:iCs/>
          <w:sz w:val="10"/>
          <w:szCs w:val="10"/>
        </w:rPr>
      </w:pPr>
    </w:p>
    <w:p w14:paraId="0BA318F2" w14:textId="77777777" w:rsidR="001C2DC3" w:rsidRPr="006803B9" w:rsidRDefault="001C2DC3" w:rsidP="001C2DC3">
      <w:pPr>
        <w:pStyle w:val="p1"/>
        <w:spacing w:before="0" w:beforeAutospacing="0" w:after="0" w:afterAutospacing="0"/>
        <w:ind w:left="708"/>
        <w:rPr>
          <w:rFonts w:ascii="Century Gothic" w:hAnsi="Century Gothic"/>
          <w:i/>
          <w:iCs/>
          <w:sz w:val="18"/>
          <w:szCs w:val="18"/>
        </w:rPr>
      </w:pPr>
      <w:r w:rsidRPr="006803B9">
        <w:rPr>
          <w:rStyle w:val="s1"/>
          <w:rFonts w:ascii="Century Gothic" w:hAnsi="Century Gothic"/>
          <w:i/>
          <w:iCs/>
          <w:sz w:val="18"/>
          <w:szCs w:val="18"/>
        </w:rPr>
        <w:t>Mt 18, 19-20</w:t>
      </w:r>
    </w:p>
    <w:p w14:paraId="0B00AD38" w14:textId="77777777" w:rsidR="001C2DC3" w:rsidRPr="00C660B8" w:rsidRDefault="001C2DC3" w:rsidP="001C2DC3">
      <w:pPr>
        <w:pStyle w:val="p2"/>
        <w:spacing w:before="0" w:beforeAutospacing="0" w:after="0" w:afterAutospacing="0"/>
        <w:ind w:left="708"/>
        <w:rPr>
          <w:rFonts w:ascii="Century Gothic" w:hAnsi="Century Gothic"/>
          <w:i/>
          <w:iCs/>
          <w:sz w:val="10"/>
          <w:szCs w:val="10"/>
        </w:rPr>
      </w:pPr>
    </w:p>
    <w:p w14:paraId="340204C0" w14:textId="77777777" w:rsidR="001C2DC3" w:rsidRPr="006803B9" w:rsidRDefault="001C2DC3" w:rsidP="001C2DC3">
      <w:pPr>
        <w:pStyle w:val="p1"/>
        <w:spacing w:before="0" w:beforeAutospacing="0" w:after="0" w:afterAutospacing="0"/>
        <w:ind w:left="708"/>
        <w:rPr>
          <w:rFonts w:ascii="Century Gothic" w:hAnsi="Century Gothic"/>
          <w:i/>
          <w:iCs/>
          <w:sz w:val="18"/>
          <w:szCs w:val="18"/>
        </w:rPr>
      </w:pPr>
      <w:r w:rsidRPr="006803B9">
        <w:rPr>
          <w:rStyle w:val="s1"/>
          <w:rFonts w:ascii="Century Gothic" w:hAnsi="Century Gothic"/>
          <w:i/>
          <w:iCs/>
          <w:sz w:val="18"/>
          <w:szCs w:val="18"/>
        </w:rPr>
        <w:t>Laudate Dominum, Laudato Dominum,</w:t>
      </w:r>
    </w:p>
    <w:p w14:paraId="4C7D178F" w14:textId="23F28145" w:rsidR="001C2DC3" w:rsidRPr="006803B9" w:rsidRDefault="001C2DC3" w:rsidP="001C2DC3">
      <w:pPr>
        <w:pStyle w:val="p1"/>
        <w:spacing w:before="0" w:beforeAutospacing="0" w:after="0" w:afterAutospacing="0"/>
        <w:ind w:left="708"/>
        <w:rPr>
          <w:rFonts w:ascii="Century Gothic" w:hAnsi="Century Gothic"/>
          <w:i/>
          <w:iCs/>
          <w:sz w:val="18"/>
          <w:szCs w:val="18"/>
        </w:rPr>
      </w:pPr>
      <w:r w:rsidRPr="006803B9">
        <w:rPr>
          <w:rStyle w:val="s1"/>
          <w:rFonts w:ascii="Century Gothic" w:hAnsi="Century Gothic"/>
          <w:i/>
          <w:iCs/>
          <w:sz w:val="18"/>
          <w:szCs w:val="18"/>
        </w:rPr>
        <w:t>Omnes gentes Alleluiah</w:t>
      </w:r>
    </w:p>
    <w:p w14:paraId="75FDB2AC" w14:textId="77777777" w:rsidR="001C2DC3" w:rsidRPr="00C660B8" w:rsidRDefault="001C2DC3" w:rsidP="001C2DC3">
      <w:pPr>
        <w:pStyle w:val="p2"/>
        <w:spacing w:before="0" w:beforeAutospacing="0" w:after="0" w:afterAutospacing="0"/>
        <w:ind w:left="708"/>
        <w:rPr>
          <w:rFonts w:ascii="Century Gothic" w:hAnsi="Century Gothic"/>
          <w:i/>
          <w:iCs/>
          <w:sz w:val="10"/>
          <w:szCs w:val="10"/>
        </w:rPr>
      </w:pPr>
    </w:p>
    <w:p w14:paraId="20BC55A4" w14:textId="77777777" w:rsidR="001C2DC3" w:rsidRPr="006803B9" w:rsidRDefault="001C2DC3" w:rsidP="001C2DC3">
      <w:pPr>
        <w:pStyle w:val="p1"/>
        <w:spacing w:before="0" w:beforeAutospacing="0" w:after="0" w:afterAutospacing="0"/>
        <w:ind w:left="708"/>
        <w:rPr>
          <w:rFonts w:ascii="Century Gothic" w:hAnsi="Century Gothic"/>
          <w:i/>
          <w:iCs/>
          <w:sz w:val="18"/>
          <w:szCs w:val="18"/>
        </w:rPr>
      </w:pPr>
      <w:r w:rsidRPr="006803B9">
        <w:rPr>
          <w:rStyle w:val="s1"/>
          <w:rFonts w:ascii="Century Gothic" w:hAnsi="Century Gothic"/>
          <w:i/>
          <w:iCs/>
          <w:sz w:val="18"/>
          <w:szCs w:val="18"/>
        </w:rPr>
        <w:t>La laïcité française n’oppose pas la foi à l’incroyance. Elle ne sépare pas ceux qui croient que Dieu veille, et ceux qui croient aussi ferme qu’il est mort ou inventé. Elle n’a rien à voir avec cela. Elle n’est fondée ni sur la conviction que le ciel est vide ni sur celle qu’il est habité, maus sur la défense d’une terre jamais pleine, la conscience qu’il y reste toujours une place pour une croyance que n’est pas la nôtre. La laïcité dit que l’espace de nos vies n’est jamais saturé de convictions, et elle garantit toujours une place laissée vide de certitudes. Elle empêche une foi ou une appartenance de saturer tout l’espace. En cela, à sa manière, la laïcité est une transcendance. Elle affirme qu’il existe toujours en elle un territoire plus grand que ma croyance, qui peut accueillir celle d’un autre venu y respirer.</w:t>
      </w:r>
    </w:p>
    <w:p w14:paraId="742E3071" w14:textId="77777777" w:rsidR="001C2DC3" w:rsidRPr="00C660B8" w:rsidRDefault="001C2DC3" w:rsidP="001C2DC3">
      <w:pPr>
        <w:pStyle w:val="p2"/>
        <w:spacing w:before="0" w:beforeAutospacing="0" w:after="0" w:afterAutospacing="0"/>
        <w:ind w:left="708"/>
        <w:rPr>
          <w:rFonts w:ascii="Century Gothic" w:hAnsi="Century Gothic"/>
          <w:i/>
          <w:iCs/>
          <w:sz w:val="10"/>
          <w:szCs w:val="10"/>
        </w:rPr>
      </w:pPr>
    </w:p>
    <w:p w14:paraId="08E4A9C6" w14:textId="1C9D3D56" w:rsidR="001C2DC3" w:rsidRDefault="006803B9" w:rsidP="001C2DC3">
      <w:pPr>
        <w:pStyle w:val="p2"/>
        <w:spacing w:before="0" w:beforeAutospacing="0" w:after="0" w:afterAutospacing="0"/>
        <w:ind w:left="708"/>
        <w:rPr>
          <w:rStyle w:val="s1"/>
          <w:rFonts w:ascii="Century Gothic" w:hAnsi="Century Gothic"/>
          <w:b/>
          <w:bCs/>
          <w:i/>
          <w:iCs/>
          <w:sz w:val="18"/>
          <w:szCs w:val="18"/>
        </w:rPr>
      </w:pPr>
      <w:r w:rsidRPr="006803B9">
        <w:rPr>
          <w:rStyle w:val="s1"/>
          <w:rFonts w:ascii="Century Gothic" w:hAnsi="Century Gothic"/>
          <w:b/>
          <w:bCs/>
          <w:i/>
          <w:iCs/>
          <w:sz w:val="18"/>
          <w:szCs w:val="18"/>
        </w:rPr>
        <w:t>Ce que nous voulons partager comme pensée, prière, action de grâce</w:t>
      </w:r>
    </w:p>
    <w:p w14:paraId="5746C676" w14:textId="77777777" w:rsidR="006803B9" w:rsidRPr="00C660B8" w:rsidRDefault="006803B9" w:rsidP="001C2DC3">
      <w:pPr>
        <w:pStyle w:val="p2"/>
        <w:spacing w:before="0" w:beforeAutospacing="0" w:after="0" w:afterAutospacing="0"/>
        <w:ind w:left="708"/>
        <w:rPr>
          <w:rFonts w:ascii="Century Gothic" w:hAnsi="Century Gothic"/>
          <w:i/>
          <w:iCs/>
          <w:sz w:val="10"/>
          <w:szCs w:val="10"/>
        </w:rPr>
      </w:pPr>
    </w:p>
    <w:p w14:paraId="3E4D5F09" w14:textId="62A8EC8F" w:rsidR="00E6501E" w:rsidRPr="006803B9" w:rsidRDefault="001C2DC3" w:rsidP="006803B9">
      <w:pPr>
        <w:pStyle w:val="p1"/>
        <w:spacing w:before="0" w:beforeAutospacing="0" w:after="0" w:afterAutospacing="0"/>
        <w:ind w:firstLine="708"/>
        <w:rPr>
          <w:rStyle w:val="s1"/>
          <w:rFonts w:ascii="Century Gothic" w:hAnsi="Century Gothic"/>
          <w:b/>
          <w:bCs/>
          <w:i/>
          <w:iCs/>
          <w:sz w:val="18"/>
          <w:szCs w:val="18"/>
        </w:rPr>
      </w:pPr>
      <w:r w:rsidRPr="006803B9">
        <w:rPr>
          <w:rStyle w:val="s1"/>
          <w:rFonts w:ascii="Century Gothic" w:hAnsi="Century Gothic"/>
          <w:b/>
          <w:bCs/>
          <w:i/>
          <w:iCs/>
          <w:sz w:val="18"/>
          <w:szCs w:val="18"/>
        </w:rPr>
        <w:t xml:space="preserve">Prière synodale </w:t>
      </w:r>
    </w:p>
    <w:p w14:paraId="0843A0DD" w14:textId="77777777" w:rsidR="00E6501E" w:rsidRPr="006803B9" w:rsidRDefault="00E6501E" w:rsidP="006803B9">
      <w:pPr>
        <w:ind w:left="1416"/>
        <w:rPr>
          <w:rFonts w:ascii="Century Gothic" w:hAnsi="Century Gothic" w:cstheme="majorHAnsi"/>
          <w:i/>
          <w:iCs/>
          <w:sz w:val="18"/>
          <w:szCs w:val="18"/>
        </w:rPr>
      </w:pPr>
      <w:r w:rsidRPr="006803B9">
        <w:rPr>
          <w:rFonts w:ascii="Century Gothic" w:hAnsi="Century Gothic" w:cstheme="majorHAnsi"/>
          <w:i/>
          <w:iCs/>
          <w:sz w:val="18"/>
          <w:szCs w:val="18"/>
        </w:rPr>
        <w:t>Nous voici devant Toi, Esprit Saint ;</w:t>
      </w:r>
    </w:p>
    <w:p w14:paraId="257EE3D4" w14:textId="77777777" w:rsidR="00E6501E" w:rsidRPr="006803B9" w:rsidRDefault="00E6501E" w:rsidP="006803B9">
      <w:pPr>
        <w:ind w:left="1416" w:firstLine="708"/>
        <w:rPr>
          <w:rFonts w:ascii="Century Gothic" w:hAnsi="Century Gothic" w:cstheme="majorHAnsi"/>
          <w:i/>
          <w:iCs/>
          <w:sz w:val="18"/>
          <w:szCs w:val="18"/>
        </w:rPr>
      </w:pPr>
      <w:r w:rsidRPr="006803B9">
        <w:rPr>
          <w:rFonts w:ascii="Century Gothic" w:hAnsi="Century Gothic" w:cstheme="majorHAnsi"/>
          <w:i/>
          <w:iCs/>
          <w:sz w:val="18"/>
          <w:szCs w:val="18"/>
        </w:rPr>
        <w:t xml:space="preserve">en Ton Nom, nous sommes réunis. </w:t>
      </w:r>
    </w:p>
    <w:p w14:paraId="0FF6EF92" w14:textId="77777777" w:rsidR="00E6501E" w:rsidRPr="006803B9" w:rsidRDefault="00E6501E" w:rsidP="006803B9">
      <w:pPr>
        <w:ind w:left="1416"/>
        <w:rPr>
          <w:rFonts w:ascii="Century Gothic" w:hAnsi="Century Gothic" w:cstheme="majorHAnsi"/>
          <w:i/>
          <w:iCs/>
          <w:sz w:val="18"/>
          <w:szCs w:val="18"/>
        </w:rPr>
      </w:pPr>
      <w:r w:rsidRPr="006803B9">
        <w:rPr>
          <w:rFonts w:ascii="Century Gothic" w:hAnsi="Century Gothic" w:cstheme="majorHAnsi"/>
          <w:i/>
          <w:iCs/>
          <w:sz w:val="18"/>
          <w:szCs w:val="18"/>
        </w:rPr>
        <w:t>Toi notre seul conseiller,</w:t>
      </w:r>
    </w:p>
    <w:p w14:paraId="0F516652" w14:textId="77777777" w:rsidR="00E6501E" w:rsidRPr="006803B9" w:rsidRDefault="00E6501E" w:rsidP="006803B9">
      <w:pPr>
        <w:ind w:left="2124"/>
        <w:rPr>
          <w:rFonts w:ascii="Century Gothic" w:hAnsi="Century Gothic" w:cstheme="majorHAnsi"/>
          <w:i/>
          <w:iCs/>
          <w:sz w:val="18"/>
          <w:szCs w:val="18"/>
        </w:rPr>
      </w:pPr>
      <w:r w:rsidRPr="006803B9">
        <w:rPr>
          <w:rFonts w:ascii="Century Gothic" w:hAnsi="Century Gothic" w:cstheme="majorHAnsi"/>
          <w:i/>
          <w:iCs/>
          <w:sz w:val="18"/>
          <w:szCs w:val="18"/>
        </w:rPr>
        <w:t>viens à nous,</w:t>
      </w:r>
      <w:r w:rsidRPr="006803B9">
        <w:rPr>
          <w:rFonts w:ascii="Century Gothic" w:hAnsi="Century Gothic" w:cstheme="majorHAnsi"/>
          <w:i/>
          <w:iCs/>
          <w:sz w:val="18"/>
          <w:szCs w:val="18"/>
        </w:rPr>
        <w:tab/>
      </w:r>
    </w:p>
    <w:p w14:paraId="40CF06B2" w14:textId="77777777" w:rsidR="00E6501E" w:rsidRPr="006803B9" w:rsidRDefault="00E6501E" w:rsidP="006803B9">
      <w:pPr>
        <w:ind w:left="2124"/>
        <w:rPr>
          <w:rFonts w:ascii="Century Gothic" w:hAnsi="Century Gothic" w:cstheme="majorHAnsi"/>
          <w:i/>
          <w:iCs/>
          <w:sz w:val="18"/>
          <w:szCs w:val="18"/>
        </w:rPr>
      </w:pPr>
      <w:r w:rsidRPr="006803B9">
        <w:rPr>
          <w:rFonts w:ascii="Century Gothic" w:hAnsi="Century Gothic" w:cstheme="majorHAnsi"/>
          <w:i/>
          <w:iCs/>
          <w:sz w:val="18"/>
          <w:szCs w:val="18"/>
        </w:rPr>
        <w:t>demeure avec nous,</w:t>
      </w:r>
    </w:p>
    <w:p w14:paraId="6140A943" w14:textId="77777777" w:rsidR="00E6501E" w:rsidRPr="006803B9" w:rsidRDefault="00E6501E" w:rsidP="006803B9">
      <w:pPr>
        <w:ind w:left="2124"/>
        <w:rPr>
          <w:rFonts w:ascii="Century Gothic" w:hAnsi="Century Gothic" w:cstheme="majorHAnsi"/>
          <w:i/>
          <w:iCs/>
          <w:sz w:val="18"/>
          <w:szCs w:val="18"/>
        </w:rPr>
      </w:pPr>
      <w:r w:rsidRPr="006803B9">
        <w:rPr>
          <w:rFonts w:ascii="Century Gothic" w:hAnsi="Century Gothic" w:cstheme="majorHAnsi"/>
          <w:i/>
          <w:iCs/>
          <w:sz w:val="18"/>
          <w:szCs w:val="18"/>
        </w:rPr>
        <w:t xml:space="preserve">daigne habiter nos coeurs. </w:t>
      </w:r>
    </w:p>
    <w:p w14:paraId="08AA5DF0" w14:textId="77777777" w:rsidR="00E6501E" w:rsidRPr="006803B9" w:rsidRDefault="00E6501E" w:rsidP="006803B9">
      <w:pPr>
        <w:ind w:left="1416"/>
        <w:rPr>
          <w:rFonts w:ascii="Century Gothic" w:hAnsi="Century Gothic" w:cstheme="majorHAnsi"/>
          <w:i/>
          <w:iCs/>
          <w:sz w:val="18"/>
          <w:szCs w:val="18"/>
        </w:rPr>
      </w:pPr>
      <w:r w:rsidRPr="006803B9">
        <w:rPr>
          <w:rFonts w:ascii="Century Gothic" w:hAnsi="Century Gothic" w:cstheme="majorHAnsi"/>
          <w:i/>
          <w:iCs/>
          <w:sz w:val="18"/>
          <w:szCs w:val="18"/>
        </w:rPr>
        <w:t>Enseigne-nous vers quel but nous orienter ;</w:t>
      </w:r>
    </w:p>
    <w:p w14:paraId="0AE27790" w14:textId="77777777" w:rsidR="00E6501E" w:rsidRPr="006803B9" w:rsidRDefault="00E6501E" w:rsidP="006803B9">
      <w:pPr>
        <w:ind w:left="2124"/>
        <w:rPr>
          <w:rFonts w:ascii="Century Gothic" w:hAnsi="Century Gothic" w:cstheme="majorHAnsi"/>
          <w:i/>
          <w:iCs/>
          <w:sz w:val="18"/>
          <w:szCs w:val="18"/>
        </w:rPr>
      </w:pPr>
      <w:r w:rsidRPr="006803B9">
        <w:rPr>
          <w:rFonts w:ascii="Century Gothic" w:hAnsi="Century Gothic" w:cstheme="majorHAnsi"/>
          <w:i/>
          <w:iCs/>
          <w:sz w:val="18"/>
          <w:szCs w:val="18"/>
        </w:rPr>
        <w:t>montre-nous comment nous devons</w:t>
      </w:r>
    </w:p>
    <w:p w14:paraId="2D118BB5" w14:textId="77777777" w:rsidR="00E6501E" w:rsidRPr="006803B9" w:rsidRDefault="00E6501E" w:rsidP="006803B9">
      <w:pPr>
        <w:ind w:left="2124"/>
        <w:rPr>
          <w:rFonts w:ascii="Century Gothic" w:hAnsi="Century Gothic" w:cstheme="majorHAnsi"/>
          <w:i/>
          <w:iCs/>
          <w:sz w:val="18"/>
          <w:szCs w:val="18"/>
        </w:rPr>
      </w:pPr>
      <w:r w:rsidRPr="006803B9">
        <w:rPr>
          <w:rFonts w:ascii="Century Gothic" w:hAnsi="Century Gothic" w:cstheme="majorHAnsi"/>
          <w:i/>
          <w:iCs/>
          <w:sz w:val="18"/>
          <w:szCs w:val="18"/>
        </w:rPr>
        <w:t xml:space="preserve">marcher ensemble. </w:t>
      </w:r>
    </w:p>
    <w:p w14:paraId="152961AB" w14:textId="77777777" w:rsidR="00E6501E" w:rsidRPr="006803B9" w:rsidRDefault="00E6501E" w:rsidP="006803B9">
      <w:pPr>
        <w:ind w:left="1416"/>
        <w:rPr>
          <w:rFonts w:ascii="Century Gothic" w:hAnsi="Century Gothic" w:cstheme="majorHAnsi"/>
          <w:i/>
          <w:iCs/>
          <w:sz w:val="18"/>
          <w:szCs w:val="18"/>
        </w:rPr>
      </w:pPr>
      <w:r w:rsidRPr="006803B9">
        <w:rPr>
          <w:rFonts w:ascii="Century Gothic" w:hAnsi="Century Gothic" w:cstheme="majorHAnsi"/>
          <w:i/>
          <w:iCs/>
          <w:sz w:val="18"/>
          <w:szCs w:val="18"/>
        </w:rPr>
        <w:t>Nous qui sommes faibles et pécheurs,</w:t>
      </w:r>
    </w:p>
    <w:p w14:paraId="6F949876" w14:textId="77777777" w:rsidR="00E6501E" w:rsidRPr="006803B9" w:rsidRDefault="00E6501E" w:rsidP="006803B9">
      <w:pPr>
        <w:ind w:left="2124"/>
        <w:rPr>
          <w:rFonts w:ascii="Century Gothic" w:hAnsi="Century Gothic" w:cstheme="majorHAnsi"/>
          <w:i/>
          <w:iCs/>
          <w:sz w:val="18"/>
          <w:szCs w:val="18"/>
        </w:rPr>
      </w:pPr>
      <w:r w:rsidRPr="006803B9">
        <w:rPr>
          <w:rFonts w:ascii="Century Gothic" w:hAnsi="Century Gothic" w:cstheme="majorHAnsi"/>
          <w:i/>
          <w:iCs/>
          <w:sz w:val="18"/>
          <w:szCs w:val="18"/>
        </w:rPr>
        <w:t>ne permets pas que nous provoquions</w:t>
      </w:r>
    </w:p>
    <w:p w14:paraId="32A9E1AD" w14:textId="77777777" w:rsidR="00E6501E" w:rsidRPr="006803B9" w:rsidRDefault="00E6501E" w:rsidP="006803B9">
      <w:pPr>
        <w:ind w:left="2124"/>
        <w:rPr>
          <w:rFonts w:ascii="Century Gothic" w:hAnsi="Century Gothic" w:cstheme="majorHAnsi"/>
          <w:i/>
          <w:iCs/>
          <w:sz w:val="18"/>
          <w:szCs w:val="18"/>
        </w:rPr>
      </w:pPr>
      <w:r w:rsidRPr="006803B9">
        <w:rPr>
          <w:rFonts w:ascii="Century Gothic" w:hAnsi="Century Gothic" w:cstheme="majorHAnsi"/>
          <w:i/>
          <w:iCs/>
          <w:sz w:val="18"/>
          <w:szCs w:val="18"/>
        </w:rPr>
        <w:t xml:space="preserve">le désordre. </w:t>
      </w:r>
    </w:p>
    <w:p w14:paraId="3A437899" w14:textId="77777777" w:rsidR="00E6501E" w:rsidRPr="006803B9" w:rsidRDefault="00E6501E" w:rsidP="006803B9">
      <w:pPr>
        <w:ind w:left="1416"/>
        <w:rPr>
          <w:rFonts w:ascii="Century Gothic" w:hAnsi="Century Gothic" w:cstheme="majorHAnsi"/>
          <w:i/>
          <w:iCs/>
          <w:sz w:val="18"/>
          <w:szCs w:val="18"/>
        </w:rPr>
      </w:pPr>
      <w:r w:rsidRPr="006803B9">
        <w:rPr>
          <w:rFonts w:ascii="Century Gothic" w:hAnsi="Century Gothic" w:cstheme="majorHAnsi"/>
          <w:i/>
          <w:iCs/>
          <w:sz w:val="18"/>
          <w:szCs w:val="18"/>
        </w:rPr>
        <w:t>Fais en sorte</w:t>
      </w:r>
    </w:p>
    <w:p w14:paraId="49765BC0" w14:textId="77777777" w:rsidR="00E6501E" w:rsidRPr="006803B9" w:rsidRDefault="00E6501E" w:rsidP="006803B9">
      <w:pPr>
        <w:ind w:left="2124"/>
        <w:rPr>
          <w:rFonts w:ascii="Century Gothic" w:hAnsi="Century Gothic" w:cstheme="majorHAnsi"/>
          <w:i/>
          <w:iCs/>
          <w:sz w:val="18"/>
          <w:szCs w:val="18"/>
        </w:rPr>
      </w:pPr>
      <w:r w:rsidRPr="006803B9">
        <w:rPr>
          <w:rFonts w:ascii="Century Gothic" w:hAnsi="Century Gothic" w:cstheme="majorHAnsi"/>
          <w:i/>
          <w:iCs/>
          <w:sz w:val="18"/>
          <w:szCs w:val="18"/>
        </w:rPr>
        <w:t>que l'ignorance ne nous entraìne pas</w:t>
      </w:r>
    </w:p>
    <w:p w14:paraId="5CAAAA3E" w14:textId="77777777" w:rsidR="00E6501E" w:rsidRPr="006803B9" w:rsidRDefault="00E6501E" w:rsidP="006803B9">
      <w:pPr>
        <w:ind w:left="2124"/>
        <w:rPr>
          <w:rFonts w:ascii="Century Gothic" w:hAnsi="Century Gothic" w:cstheme="majorHAnsi"/>
          <w:i/>
          <w:iCs/>
          <w:sz w:val="18"/>
          <w:szCs w:val="18"/>
        </w:rPr>
      </w:pPr>
      <w:r w:rsidRPr="006803B9">
        <w:rPr>
          <w:rFonts w:ascii="Century Gothic" w:hAnsi="Century Gothic" w:cstheme="majorHAnsi"/>
          <w:i/>
          <w:iCs/>
          <w:sz w:val="18"/>
          <w:szCs w:val="18"/>
        </w:rPr>
        <w:t>sur une fausse route,</w:t>
      </w:r>
    </w:p>
    <w:p w14:paraId="1A51F008" w14:textId="77777777" w:rsidR="00E6501E" w:rsidRPr="006803B9" w:rsidRDefault="00E6501E" w:rsidP="006803B9">
      <w:pPr>
        <w:ind w:left="2124"/>
        <w:rPr>
          <w:rFonts w:ascii="Century Gothic" w:hAnsi="Century Gothic" w:cstheme="majorHAnsi"/>
          <w:i/>
          <w:iCs/>
          <w:sz w:val="18"/>
          <w:szCs w:val="18"/>
        </w:rPr>
      </w:pPr>
      <w:r w:rsidRPr="006803B9">
        <w:rPr>
          <w:rFonts w:ascii="Century Gothic" w:hAnsi="Century Gothic" w:cstheme="majorHAnsi"/>
          <w:i/>
          <w:iCs/>
          <w:sz w:val="18"/>
          <w:szCs w:val="18"/>
        </w:rPr>
        <w:t xml:space="preserve">ni que la partialité influence nos actes. </w:t>
      </w:r>
    </w:p>
    <w:p w14:paraId="54721EC6" w14:textId="77777777" w:rsidR="00E6501E" w:rsidRPr="006803B9" w:rsidRDefault="00E6501E" w:rsidP="006803B9">
      <w:pPr>
        <w:ind w:left="1416"/>
        <w:rPr>
          <w:rFonts w:ascii="Century Gothic" w:hAnsi="Century Gothic" w:cstheme="majorHAnsi"/>
          <w:i/>
          <w:iCs/>
          <w:sz w:val="18"/>
          <w:szCs w:val="18"/>
        </w:rPr>
      </w:pPr>
      <w:r w:rsidRPr="006803B9">
        <w:rPr>
          <w:rFonts w:ascii="Century Gothic" w:hAnsi="Century Gothic" w:cstheme="majorHAnsi"/>
          <w:i/>
          <w:iCs/>
          <w:sz w:val="18"/>
          <w:szCs w:val="18"/>
        </w:rPr>
        <w:t>Que nous trouvions en Toi notre unité,</w:t>
      </w:r>
    </w:p>
    <w:p w14:paraId="391370CA" w14:textId="77777777" w:rsidR="00E6501E" w:rsidRPr="006803B9" w:rsidRDefault="00E6501E" w:rsidP="006803B9">
      <w:pPr>
        <w:ind w:left="2124"/>
        <w:rPr>
          <w:rFonts w:ascii="Century Gothic" w:hAnsi="Century Gothic" w:cstheme="majorHAnsi"/>
          <w:i/>
          <w:iCs/>
          <w:sz w:val="18"/>
          <w:szCs w:val="18"/>
        </w:rPr>
      </w:pPr>
      <w:r w:rsidRPr="006803B9">
        <w:rPr>
          <w:rFonts w:ascii="Century Gothic" w:hAnsi="Century Gothic" w:cstheme="majorHAnsi"/>
          <w:i/>
          <w:iCs/>
          <w:sz w:val="18"/>
          <w:szCs w:val="18"/>
        </w:rPr>
        <w:t>sans nous eloigner du chemin de la verité</w:t>
      </w:r>
    </w:p>
    <w:p w14:paraId="39DACD93" w14:textId="77777777" w:rsidR="00E6501E" w:rsidRPr="006803B9" w:rsidRDefault="00E6501E" w:rsidP="006803B9">
      <w:pPr>
        <w:ind w:left="2124"/>
        <w:rPr>
          <w:rFonts w:ascii="Century Gothic" w:hAnsi="Century Gothic" w:cstheme="majorHAnsi"/>
          <w:i/>
          <w:iCs/>
          <w:sz w:val="18"/>
          <w:szCs w:val="18"/>
        </w:rPr>
      </w:pPr>
      <w:r w:rsidRPr="006803B9">
        <w:rPr>
          <w:rFonts w:ascii="Century Gothic" w:hAnsi="Century Gothic" w:cstheme="majorHAnsi"/>
          <w:i/>
          <w:iCs/>
          <w:sz w:val="18"/>
          <w:szCs w:val="18"/>
        </w:rPr>
        <w:t>et de la justice,</w:t>
      </w:r>
    </w:p>
    <w:p w14:paraId="1A0D523A" w14:textId="77777777" w:rsidR="00E6501E" w:rsidRPr="006803B9" w:rsidRDefault="00E6501E" w:rsidP="006803B9">
      <w:pPr>
        <w:ind w:left="2124"/>
        <w:rPr>
          <w:rFonts w:ascii="Century Gothic" w:hAnsi="Century Gothic" w:cstheme="majorHAnsi"/>
          <w:i/>
          <w:iCs/>
          <w:sz w:val="18"/>
          <w:szCs w:val="18"/>
        </w:rPr>
      </w:pPr>
      <w:r w:rsidRPr="006803B9">
        <w:rPr>
          <w:rFonts w:ascii="Century Gothic" w:hAnsi="Century Gothic" w:cstheme="majorHAnsi"/>
          <w:i/>
          <w:iCs/>
          <w:sz w:val="18"/>
          <w:szCs w:val="18"/>
        </w:rPr>
        <w:t xml:space="preserve">en avançant ensemble vers la vie éternelle. </w:t>
      </w:r>
    </w:p>
    <w:p w14:paraId="0C183C09" w14:textId="77777777" w:rsidR="00E6501E" w:rsidRPr="006803B9" w:rsidRDefault="00E6501E" w:rsidP="006803B9">
      <w:pPr>
        <w:ind w:left="1416"/>
        <w:rPr>
          <w:rFonts w:ascii="Century Gothic" w:hAnsi="Century Gothic" w:cstheme="majorHAnsi"/>
          <w:i/>
          <w:iCs/>
          <w:sz w:val="18"/>
          <w:szCs w:val="18"/>
        </w:rPr>
      </w:pPr>
      <w:r w:rsidRPr="006803B9">
        <w:rPr>
          <w:rFonts w:ascii="Century Gothic" w:hAnsi="Century Gothic" w:cstheme="majorHAnsi"/>
          <w:i/>
          <w:iCs/>
          <w:sz w:val="18"/>
          <w:szCs w:val="18"/>
        </w:rPr>
        <w:t>Nous Te le demandons àToi,</w:t>
      </w:r>
    </w:p>
    <w:p w14:paraId="18C3EB41" w14:textId="77777777" w:rsidR="00E6501E" w:rsidRPr="006803B9" w:rsidRDefault="00E6501E" w:rsidP="006803B9">
      <w:pPr>
        <w:ind w:left="2124"/>
        <w:rPr>
          <w:rFonts w:ascii="Century Gothic" w:hAnsi="Century Gothic" w:cstheme="majorHAnsi"/>
          <w:i/>
          <w:iCs/>
          <w:sz w:val="18"/>
          <w:szCs w:val="18"/>
        </w:rPr>
      </w:pPr>
      <w:r w:rsidRPr="006803B9">
        <w:rPr>
          <w:rFonts w:ascii="Century Gothic" w:hAnsi="Century Gothic" w:cstheme="majorHAnsi"/>
          <w:i/>
          <w:iCs/>
          <w:sz w:val="18"/>
          <w:szCs w:val="18"/>
        </w:rPr>
        <w:t>qui agis en tout temps et en tout lieu,</w:t>
      </w:r>
    </w:p>
    <w:p w14:paraId="2F24E91E" w14:textId="77777777" w:rsidR="00E6501E" w:rsidRPr="006803B9" w:rsidRDefault="00E6501E" w:rsidP="006803B9">
      <w:pPr>
        <w:ind w:left="2124"/>
        <w:rPr>
          <w:rFonts w:ascii="Century Gothic" w:hAnsi="Century Gothic" w:cstheme="majorHAnsi"/>
          <w:i/>
          <w:iCs/>
          <w:sz w:val="18"/>
          <w:szCs w:val="18"/>
        </w:rPr>
      </w:pPr>
      <w:r w:rsidRPr="006803B9">
        <w:rPr>
          <w:rFonts w:ascii="Century Gothic" w:hAnsi="Century Gothic" w:cstheme="majorHAnsi"/>
          <w:i/>
          <w:iCs/>
          <w:sz w:val="18"/>
          <w:szCs w:val="18"/>
        </w:rPr>
        <w:t>dans la communion du Père et du Fils,</w:t>
      </w:r>
    </w:p>
    <w:p w14:paraId="360FE8D5" w14:textId="77777777" w:rsidR="00E6501E" w:rsidRPr="006803B9" w:rsidRDefault="00E6501E" w:rsidP="006803B9">
      <w:pPr>
        <w:ind w:left="2124"/>
        <w:rPr>
          <w:rFonts w:ascii="Century Gothic" w:hAnsi="Century Gothic" w:cstheme="majorHAnsi"/>
          <w:i/>
          <w:iCs/>
          <w:sz w:val="18"/>
          <w:szCs w:val="18"/>
        </w:rPr>
      </w:pPr>
      <w:r w:rsidRPr="006803B9">
        <w:rPr>
          <w:rFonts w:ascii="Century Gothic" w:hAnsi="Century Gothic" w:cstheme="majorHAnsi"/>
          <w:i/>
          <w:iCs/>
          <w:sz w:val="18"/>
          <w:szCs w:val="18"/>
        </w:rPr>
        <w:t>pour les siecles des siècles, Amen.</w:t>
      </w:r>
    </w:p>
    <w:p w14:paraId="27CBB13D" w14:textId="77777777" w:rsidR="001C2DC3" w:rsidRPr="00C660B8" w:rsidRDefault="001C2DC3" w:rsidP="001C2DC3">
      <w:pPr>
        <w:pStyle w:val="p2"/>
        <w:spacing w:before="0" w:beforeAutospacing="0" w:after="0" w:afterAutospacing="0"/>
        <w:ind w:left="708"/>
        <w:rPr>
          <w:rFonts w:ascii="Century Gothic" w:hAnsi="Century Gothic"/>
          <w:i/>
          <w:iCs/>
          <w:sz w:val="10"/>
          <w:szCs w:val="10"/>
        </w:rPr>
      </w:pPr>
    </w:p>
    <w:p w14:paraId="4C5B37E4" w14:textId="37E31DF9" w:rsidR="001C2DC3" w:rsidRPr="006803B9" w:rsidRDefault="001C2DC3" w:rsidP="001C2DC3">
      <w:pPr>
        <w:pStyle w:val="p1"/>
        <w:spacing w:before="0" w:beforeAutospacing="0" w:after="0" w:afterAutospacing="0"/>
        <w:ind w:left="708"/>
        <w:rPr>
          <w:rFonts w:ascii="Century Gothic" w:hAnsi="Century Gothic"/>
          <w:i/>
          <w:iCs/>
          <w:sz w:val="18"/>
          <w:szCs w:val="18"/>
        </w:rPr>
      </w:pPr>
      <w:r w:rsidRPr="006803B9">
        <w:rPr>
          <w:rStyle w:val="s1"/>
          <w:rFonts w:ascii="Century Gothic" w:hAnsi="Century Gothic"/>
          <w:b/>
          <w:bCs/>
          <w:sz w:val="18"/>
          <w:szCs w:val="18"/>
        </w:rPr>
        <w:t>Notre Père</w:t>
      </w:r>
      <w:r w:rsidRPr="006803B9">
        <w:rPr>
          <w:rStyle w:val="s1"/>
          <w:rFonts w:ascii="Century Gothic" w:hAnsi="Century Gothic"/>
          <w:i/>
          <w:iCs/>
          <w:sz w:val="18"/>
          <w:szCs w:val="18"/>
        </w:rPr>
        <w:t xml:space="preserve"> </w:t>
      </w:r>
      <w:r w:rsidR="00E6501E" w:rsidRPr="006803B9">
        <w:rPr>
          <w:rStyle w:val="s1"/>
          <w:rFonts w:ascii="Century Gothic" w:hAnsi="Century Gothic"/>
          <w:i/>
          <w:iCs/>
          <w:sz w:val="18"/>
          <w:szCs w:val="18"/>
        </w:rPr>
        <w:t>(</w:t>
      </w:r>
      <w:r w:rsidRPr="006803B9">
        <w:rPr>
          <w:rStyle w:val="s1"/>
          <w:rFonts w:ascii="Century Gothic" w:hAnsi="Century Gothic"/>
          <w:i/>
          <w:iCs/>
          <w:sz w:val="18"/>
          <w:szCs w:val="18"/>
        </w:rPr>
        <w:t>multilingue</w:t>
      </w:r>
      <w:r w:rsidR="00E6501E" w:rsidRPr="006803B9">
        <w:rPr>
          <w:rStyle w:val="s1"/>
          <w:rFonts w:ascii="Century Gothic" w:hAnsi="Century Gothic"/>
          <w:i/>
          <w:iCs/>
          <w:sz w:val="18"/>
          <w:szCs w:val="18"/>
        </w:rPr>
        <w:t>)</w:t>
      </w:r>
    </w:p>
    <w:p w14:paraId="627C11A6" w14:textId="77777777" w:rsidR="001C2DC3" w:rsidRPr="00C660B8" w:rsidRDefault="001C2DC3" w:rsidP="001C2DC3">
      <w:pPr>
        <w:pStyle w:val="p2"/>
        <w:spacing w:before="0" w:beforeAutospacing="0" w:after="0" w:afterAutospacing="0"/>
        <w:ind w:left="708"/>
        <w:rPr>
          <w:rFonts w:ascii="Century Gothic" w:hAnsi="Century Gothic"/>
          <w:i/>
          <w:iCs/>
          <w:sz w:val="10"/>
          <w:szCs w:val="10"/>
        </w:rPr>
      </w:pPr>
    </w:p>
    <w:p w14:paraId="78799A1E" w14:textId="77777777" w:rsidR="006803B9" w:rsidRPr="006803B9" w:rsidRDefault="006803B9" w:rsidP="006803B9">
      <w:pPr>
        <w:ind w:left="708"/>
        <w:rPr>
          <w:rStyle w:val="s1"/>
          <w:rFonts w:ascii="Century Gothic" w:hAnsi="Century Gothic" w:cs="Calibri"/>
          <w:i/>
          <w:iCs/>
          <w:sz w:val="18"/>
          <w:szCs w:val="18"/>
          <w:lang w:eastAsia="it-IT"/>
        </w:rPr>
      </w:pPr>
      <w:r w:rsidRPr="006803B9">
        <w:rPr>
          <w:rStyle w:val="s1"/>
          <w:rFonts w:ascii="Century Gothic" w:hAnsi="Century Gothic" w:cs="Calibri"/>
          <w:i/>
          <w:iCs/>
          <w:sz w:val="18"/>
          <w:szCs w:val="18"/>
          <w:lang w:eastAsia="it-IT"/>
        </w:rPr>
        <w:t>Le Royaume de Dieu est justice et paix</w:t>
      </w:r>
    </w:p>
    <w:p w14:paraId="6C1A602A" w14:textId="77777777" w:rsidR="006803B9" w:rsidRPr="006803B9" w:rsidRDefault="006803B9" w:rsidP="006803B9">
      <w:pPr>
        <w:ind w:left="708"/>
        <w:rPr>
          <w:rStyle w:val="s1"/>
          <w:rFonts w:ascii="Century Gothic" w:hAnsi="Century Gothic" w:cs="Calibri"/>
          <w:i/>
          <w:iCs/>
          <w:sz w:val="18"/>
          <w:szCs w:val="18"/>
          <w:lang w:eastAsia="it-IT"/>
        </w:rPr>
      </w:pPr>
      <w:r w:rsidRPr="006803B9">
        <w:rPr>
          <w:rStyle w:val="s1"/>
          <w:rFonts w:ascii="Century Gothic" w:hAnsi="Century Gothic" w:cs="Calibri"/>
          <w:i/>
          <w:iCs/>
          <w:sz w:val="18"/>
          <w:szCs w:val="18"/>
          <w:lang w:eastAsia="it-IT"/>
        </w:rPr>
        <w:t>Et la joie dans l'Esprit Saint.</w:t>
      </w:r>
    </w:p>
    <w:p w14:paraId="174513A9" w14:textId="4AE8216B" w:rsidR="001C2DC3" w:rsidRPr="00E6501E" w:rsidRDefault="006803B9" w:rsidP="006803B9">
      <w:pPr>
        <w:ind w:left="708"/>
        <w:rPr>
          <w:rFonts w:ascii="Arial Nova" w:hAnsi="Arial Nova"/>
          <w:i/>
          <w:iCs/>
          <w:color w:val="1F497D" w:themeColor="text2"/>
          <w:sz w:val="20"/>
          <w:szCs w:val="20"/>
          <w:lang w:val="fr-FR"/>
        </w:rPr>
      </w:pPr>
      <w:r w:rsidRPr="006803B9">
        <w:rPr>
          <w:rStyle w:val="s1"/>
          <w:rFonts w:ascii="Century Gothic" w:hAnsi="Century Gothic" w:cs="Calibri"/>
          <w:i/>
          <w:iCs/>
          <w:sz w:val="18"/>
          <w:szCs w:val="18"/>
          <w:lang w:eastAsia="it-IT"/>
        </w:rPr>
        <w:t>Viens, Seigneur, et ouvre en nous</w:t>
      </w:r>
    </w:p>
    <w:p w14:paraId="1110B410" w14:textId="48D87F89" w:rsidR="001C2DC3" w:rsidRPr="00E6501E" w:rsidRDefault="001C2DC3" w:rsidP="00DE52F6">
      <w:pPr>
        <w:ind w:left="57"/>
        <w:rPr>
          <w:rFonts w:ascii="Arial Nova" w:hAnsi="Arial Nova"/>
          <w:i/>
          <w:iCs/>
          <w:color w:val="1F497D" w:themeColor="text2"/>
          <w:sz w:val="20"/>
          <w:szCs w:val="20"/>
          <w:lang w:val="fr-FR"/>
        </w:rPr>
      </w:pPr>
    </w:p>
    <w:p w14:paraId="29D10199" w14:textId="7C0236F1" w:rsidR="00DE52F6" w:rsidRDefault="0020167F" w:rsidP="0020167F">
      <w:pPr>
        <w:ind w:left="57"/>
        <w:rPr>
          <w:rFonts w:ascii="Century Gothic" w:hAnsi="Century Gothic"/>
          <w:color w:val="1F497D" w:themeColor="text2"/>
          <w:sz w:val="20"/>
          <w:szCs w:val="20"/>
          <w:lang w:val="fr-FR"/>
        </w:rPr>
      </w:pPr>
      <w:r w:rsidRPr="0020167F">
        <w:rPr>
          <w:rFonts w:ascii="Century Gothic" w:hAnsi="Century Gothic"/>
          <w:color w:val="1F497D" w:themeColor="text2"/>
          <w:sz w:val="20"/>
          <w:szCs w:val="20"/>
          <w:lang w:val="fr-FR"/>
        </w:rPr>
        <w:t>La rencontre s'est joyeusement terminée par un déjeuner lyonnais chez Marie Pascale et Gilbert, que nous remercions très chaleureusement pour leur accueil exquis et pour tous les efforts qu'ils ont déployés pour la réussite de notre rencontre.</w:t>
      </w:r>
    </w:p>
    <w:p w14:paraId="1D053EB2" w14:textId="0AF7A99A" w:rsidR="00165300" w:rsidRPr="003C6C60" w:rsidRDefault="00165300" w:rsidP="00165300">
      <w:pPr>
        <w:rPr>
          <w:rFonts w:ascii="Century Gothic" w:hAnsi="Century Gothic"/>
          <w:color w:val="1F497D" w:themeColor="text2"/>
          <w:sz w:val="10"/>
          <w:szCs w:val="10"/>
          <w:lang w:val="fr-FR"/>
        </w:rPr>
      </w:pPr>
    </w:p>
    <w:p w14:paraId="18AF7B2C" w14:textId="77777777" w:rsidR="00204410" w:rsidRDefault="00204410" w:rsidP="00204410">
      <w:pPr>
        <w:ind w:left="57"/>
        <w:jc w:val="center"/>
        <w:rPr>
          <w:rFonts w:ascii="Century Gothic" w:hAnsi="Century Gothic"/>
          <w:i/>
          <w:iCs/>
          <w:color w:val="1F497D" w:themeColor="text2"/>
          <w:sz w:val="20"/>
          <w:szCs w:val="20"/>
          <w:lang w:val="fr-FR"/>
        </w:rPr>
      </w:pPr>
      <w:r w:rsidRPr="00204410">
        <w:rPr>
          <w:rFonts w:ascii="Century Gothic" w:hAnsi="Century Gothic"/>
          <w:i/>
          <w:iCs/>
          <w:color w:val="1F497D" w:themeColor="text2"/>
          <w:sz w:val="20"/>
          <w:szCs w:val="20"/>
          <w:lang w:val="fr-FR"/>
        </w:rPr>
        <w:t xml:space="preserve">En clôture un merci à Geneviève qui a contribué de près à la rédaction de ce procès-verbal </w:t>
      </w:r>
    </w:p>
    <w:p w14:paraId="5D120F3A" w14:textId="62838C94" w:rsidR="00204410" w:rsidRPr="00204410" w:rsidRDefault="00204410" w:rsidP="00204410">
      <w:pPr>
        <w:ind w:left="57"/>
        <w:jc w:val="center"/>
        <w:rPr>
          <w:rFonts w:ascii="Century Gothic" w:hAnsi="Century Gothic"/>
          <w:i/>
          <w:iCs/>
          <w:color w:val="1F497D" w:themeColor="text2"/>
          <w:sz w:val="20"/>
          <w:szCs w:val="20"/>
          <w:lang w:val="fr-FR"/>
        </w:rPr>
      </w:pPr>
      <w:r w:rsidRPr="00204410">
        <w:rPr>
          <w:rFonts w:ascii="Century Gothic" w:hAnsi="Century Gothic"/>
          <w:i/>
          <w:iCs/>
          <w:color w:val="1F497D" w:themeColor="text2"/>
          <w:sz w:val="20"/>
          <w:szCs w:val="20"/>
          <w:lang w:val="fr-FR"/>
        </w:rPr>
        <w:t>avec ses notes pe</w:t>
      </w:r>
      <w:r w:rsidR="009706D7">
        <w:rPr>
          <w:rFonts w:ascii="Century Gothic" w:hAnsi="Century Gothic"/>
          <w:i/>
          <w:iCs/>
          <w:color w:val="1F497D" w:themeColor="text2"/>
          <w:sz w:val="20"/>
          <w:szCs w:val="20"/>
          <w:lang w:val="fr-FR"/>
        </w:rPr>
        <w:t>r</w:t>
      </w:r>
      <w:r w:rsidRPr="00204410">
        <w:rPr>
          <w:rFonts w:ascii="Century Gothic" w:hAnsi="Century Gothic"/>
          <w:i/>
          <w:iCs/>
          <w:color w:val="1F497D" w:themeColor="text2"/>
          <w:sz w:val="20"/>
          <w:szCs w:val="20"/>
          <w:lang w:val="fr-FR"/>
        </w:rPr>
        <w:t>sonnelles.</w:t>
      </w:r>
    </w:p>
    <w:p w14:paraId="4815F5ED" w14:textId="18DF125E" w:rsidR="00165300" w:rsidRPr="00165300" w:rsidRDefault="00165300" w:rsidP="00204410">
      <w:pPr>
        <w:jc w:val="center"/>
        <w:rPr>
          <w:rFonts w:ascii="Century Gothic" w:hAnsi="Century Gothic"/>
          <w:b/>
          <w:bCs/>
          <w:color w:val="1F497D" w:themeColor="text2"/>
          <w:sz w:val="32"/>
          <w:szCs w:val="32"/>
          <w:lang w:val="fr-FR"/>
        </w:rPr>
      </w:pPr>
      <w:r w:rsidRPr="00165300">
        <w:rPr>
          <w:rFonts w:ascii="Century Gothic" w:hAnsi="Century Gothic"/>
          <w:b/>
          <w:bCs/>
          <w:color w:val="1F497D" w:themeColor="text2"/>
          <w:sz w:val="32"/>
          <w:szCs w:val="32"/>
          <w:lang w:val="fr-FR"/>
        </w:rPr>
        <w:lastRenderedPageBreak/>
        <w:t>*   *  *  *  *</w:t>
      </w:r>
    </w:p>
    <w:p w14:paraId="19407948" w14:textId="7B1B3ECE" w:rsidR="000A2DDB" w:rsidRPr="00165300" w:rsidRDefault="00165300" w:rsidP="0020167F">
      <w:pPr>
        <w:ind w:left="57"/>
        <w:rPr>
          <w:rFonts w:ascii="Century Gothic" w:hAnsi="Century Gothic"/>
          <w:b/>
          <w:bCs/>
          <w:color w:val="1F497D" w:themeColor="text2"/>
          <w:sz w:val="20"/>
          <w:szCs w:val="20"/>
          <w:lang w:val="fr-FR"/>
        </w:rPr>
      </w:pPr>
      <w:r w:rsidRPr="00165300">
        <w:rPr>
          <w:rFonts w:ascii="Century Gothic" w:hAnsi="Century Gothic"/>
          <w:b/>
          <w:bCs/>
          <w:color w:val="1F497D" w:themeColor="text2"/>
          <w:sz w:val="20"/>
          <w:szCs w:val="20"/>
          <w:lang w:val="fr-FR"/>
        </w:rPr>
        <w:t>Annexes</w:t>
      </w:r>
    </w:p>
    <w:p w14:paraId="0555F5F8" w14:textId="77777777" w:rsidR="00165300" w:rsidRDefault="00165300" w:rsidP="0020167F">
      <w:pPr>
        <w:ind w:left="57"/>
        <w:rPr>
          <w:rFonts w:ascii="Century Gothic" w:hAnsi="Century Gothic"/>
          <w:color w:val="1F497D" w:themeColor="text2"/>
          <w:sz w:val="20"/>
          <w:szCs w:val="20"/>
        </w:rPr>
      </w:pPr>
    </w:p>
    <w:p w14:paraId="22F61C1D" w14:textId="51E06A70" w:rsidR="000A2DDB" w:rsidRDefault="000A2DDB" w:rsidP="0020167F">
      <w:pPr>
        <w:ind w:left="57"/>
        <w:rPr>
          <w:rFonts w:ascii="Century Gothic" w:hAnsi="Century Gothic"/>
          <w:color w:val="1F497D" w:themeColor="text2"/>
          <w:sz w:val="20"/>
          <w:szCs w:val="20"/>
        </w:rPr>
      </w:pPr>
      <w:r w:rsidRPr="000A2DDB">
        <w:rPr>
          <w:rFonts w:ascii="Century Gothic" w:hAnsi="Century Gothic"/>
          <w:color w:val="1F497D" w:themeColor="text2"/>
          <w:sz w:val="20"/>
          <w:szCs w:val="20"/>
        </w:rPr>
        <w:t>S</w:t>
      </w:r>
      <w:r w:rsidR="009706D7">
        <w:rPr>
          <w:rFonts w:ascii="Century Gothic" w:hAnsi="Century Gothic"/>
          <w:color w:val="1F497D" w:themeColor="text2"/>
          <w:sz w:val="20"/>
          <w:szCs w:val="20"/>
        </w:rPr>
        <w:t>y</w:t>
      </w:r>
      <w:r w:rsidRPr="000A2DDB">
        <w:rPr>
          <w:rFonts w:ascii="Century Gothic" w:hAnsi="Century Gothic"/>
          <w:color w:val="1F497D" w:themeColor="text2"/>
          <w:sz w:val="20"/>
          <w:szCs w:val="20"/>
        </w:rPr>
        <w:t>nt</w:t>
      </w:r>
      <w:r w:rsidR="009706D7">
        <w:rPr>
          <w:rFonts w:ascii="Century Gothic" w:hAnsi="Century Gothic"/>
          <w:color w:val="1F497D" w:themeColor="text2"/>
          <w:sz w:val="20"/>
          <w:szCs w:val="20"/>
        </w:rPr>
        <w:t>hè</w:t>
      </w:r>
      <w:r w:rsidRPr="000A2DDB">
        <w:rPr>
          <w:rFonts w:ascii="Century Gothic" w:hAnsi="Century Gothic"/>
          <w:color w:val="1F497D" w:themeColor="text2"/>
          <w:sz w:val="20"/>
          <w:szCs w:val="20"/>
        </w:rPr>
        <w:t xml:space="preserve">se  CCB EU  Questionnaire </w:t>
      </w:r>
      <w:r>
        <w:rPr>
          <w:rFonts w:ascii="Century Gothic" w:hAnsi="Century Gothic"/>
          <w:color w:val="1F497D" w:themeColor="text2"/>
          <w:sz w:val="20"/>
          <w:szCs w:val="20"/>
        </w:rPr>
        <w:t>“</w:t>
      </w:r>
      <w:r w:rsidRPr="000A2DDB">
        <w:rPr>
          <w:rFonts w:ascii="Century Gothic" w:hAnsi="Century Gothic"/>
          <w:color w:val="1F497D" w:themeColor="text2"/>
          <w:sz w:val="20"/>
          <w:szCs w:val="20"/>
        </w:rPr>
        <w:t>Capitaliser l’expérience</w:t>
      </w:r>
      <w:r>
        <w:rPr>
          <w:rFonts w:ascii="Century Gothic" w:hAnsi="Century Gothic"/>
          <w:color w:val="1F497D" w:themeColor="text2"/>
          <w:sz w:val="20"/>
          <w:szCs w:val="20"/>
        </w:rPr>
        <w:t>”</w:t>
      </w:r>
      <w:r w:rsidRPr="000A2DDB">
        <w:rPr>
          <w:rFonts w:ascii="Century Gothic" w:hAnsi="Century Gothic"/>
          <w:color w:val="1F497D" w:themeColor="text2"/>
          <w:sz w:val="20"/>
          <w:szCs w:val="20"/>
        </w:rPr>
        <w:t xml:space="preserve">  2019</w:t>
      </w:r>
    </w:p>
    <w:p w14:paraId="660714C6" w14:textId="38B4CCC4" w:rsidR="00CF685A" w:rsidRDefault="00CF685A" w:rsidP="0020167F">
      <w:pPr>
        <w:ind w:left="57"/>
        <w:rPr>
          <w:rFonts w:ascii="Century Gothic" w:hAnsi="Century Gothic"/>
          <w:color w:val="1F497D" w:themeColor="text2"/>
          <w:sz w:val="20"/>
          <w:szCs w:val="20"/>
        </w:rPr>
      </w:pPr>
    </w:p>
    <w:p w14:paraId="19C7E0A5" w14:textId="12CA0C33" w:rsidR="00CF685A" w:rsidRDefault="00AC6F25" w:rsidP="0020167F">
      <w:pPr>
        <w:ind w:left="57"/>
        <w:rPr>
          <w:rFonts w:ascii="Century Gothic" w:hAnsi="Century Gothic"/>
          <w:color w:val="1F497D" w:themeColor="text2"/>
          <w:sz w:val="20"/>
          <w:szCs w:val="20"/>
        </w:rPr>
      </w:pPr>
      <w:r w:rsidRPr="00AC6F25">
        <w:rPr>
          <w:rFonts w:ascii="Century Gothic" w:hAnsi="Century Gothic"/>
          <w:color w:val="1F497D" w:themeColor="text2"/>
          <w:sz w:val="20"/>
          <w:szCs w:val="20"/>
        </w:rPr>
        <w:t xml:space="preserve">Les rapports ci-joints sont en outre disponibles à l'adresse suivante </w:t>
      </w:r>
      <w:r w:rsidR="00CF685A">
        <w:rPr>
          <w:rFonts w:ascii="Century Gothic" w:hAnsi="Century Gothic"/>
          <w:color w:val="1F497D" w:themeColor="text2"/>
          <w:sz w:val="20"/>
          <w:szCs w:val="20"/>
        </w:rPr>
        <w:t xml:space="preserve">&lt; </w:t>
      </w:r>
      <w:hyperlink r:id="rId12" w:history="1">
        <w:r w:rsidR="00CF685A" w:rsidRPr="001E1B0D">
          <w:rPr>
            <w:rStyle w:val="Collegamentoipertestuale"/>
            <w:rFonts w:ascii="Century Gothic" w:hAnsi="Century Gothic"/>
            <w:sz w:val="20"/>
            <w:szCs w:val="20"/>
          </w:rPr>
          <w:t>http://www.ccbeurope.org/fr/</w:t>
        </w:r>
      </w:hyperlink>
      <w:r w:rsidR="00CF685A">
        <w:rPr>
          <w:rFonts w:ascii="Century Gothic" w:hAnsi="Century Gothic"/>
          <w:color w:val="1F497D" w:themeColor="text2"/>
          <w:sz w:val="20"/>
          <w:szCs w:val="20"/>
        </w:rPr>
        <w:t xml:space="preserve"> &gt;</w:t>
      </w:r>
    </w:p>
    <w:p w14:paraId="5FA326CC" w14:textId="207F7373" w:rsidR="00CF685A" w:rsidRDefault="00AC6F25" w:rsidP="0020167F">
      <w:pPr>
        <w:ind w:left="57"/>
        <w:rPr>
          <w:rFonts w:ascii="Century Gothic" w:hAnsi="Century Gothic"/>
          <w:color w:val="1F497D" w:themeColor="text2"/>
          <w:sz w:val="20"/>
          <w:szCs w:val="20"/>
        </w:rPr>
      </w:pPr>
      <w:r w:rsidRPr="00AC6F25">
        <w:rPr>
          <w:rFonts w:ascii="Century Gothic" w:hAnsi="Century Gothic"/>
          <w:color w:val="1F497D" w:themeColor="text2"/>
          <w:sz w:val="20"/>
          <w:szCs w:val="20"/>
        </w:rPr>
        <w:t xml:space="preserve">et à la page   </w:t>
      </w:r>
      <w:r>
        <w:rPr>
          <w:rFonts w:ascii="Century Gothic" w:hAnsi="Century Gothic"/>
          <w:color w:val="1F497D" w:themeColor="text2"/>
          <w:sz w:val="20"/>
          <w:szCs w:val="20"/>
        </w:rPr>
        <w:t>&lt;</w:t>
      </w:r>
      <w:r w:rsidR="00176023">
        <w:rPr>
          <w:rFonts w:ascii="Century Gothic" w:hAnsi="Century Gothic"/>
          <w:color w:val="1F497D" w:themeColor="text2"/>
          <w:sz w:val="20"/>
          <w:szCs w:val="20"/>
        </w:rPr>
        <w:t xml:space="preserve"> </w:t>
      </w:r>
      <w:hyperlink r:id="rId13" w:history="1">
        <w:r w:rsidR="00191384" w:rsidRPr="00F34431">
          <w:rPr>
            <w:rStyle w:val="Collegamentoipertestuale"/>
            <w:rFonts w:ascii="Century Gothic" w:hAnsi="Century Gothic"/>
            <w:sz w:val="20"/>
            <w:szCs w:val="20"/>
          </w:rPr>
          <w:t>http://www.ccbeurope.org/fr/le-collectif/rencontre-du-collectif-europeen/</w:t>
        </w:r>
      </w:hyperlink>
      <w:r>
        <w:rPr>
          <w:rStyle w:val="Collegamentoipertestuale"/>
          <w:rFonts w:ascii="Century Gothic" w:hAnsi="Century Gothic"/>
          <w:sz w:val="20"/>
          <w:szCs w:val="20"/>
        </w:rPr>
        <w:t xml:space="preserve"> </w:t>
      </w:r>
      <w:r>
        <w:rPr>
          <w:rStyle w:val="Collegamentoipertestuale"/>
          <w:rFonts w:ascii="Century Gothic" w:hAnsi="Century Gothic"/>
          <w:sz w:val="20"/>
          <w:szCs w:val="20"/>
          <w:u w:val="none"/>
        </w:rPr>
        <w:t>&gt;</w:t>
      </w:r>
    </w:p>
    <w:p w14:paraId="69B33E1D" w14:textId="77777777" w:rsidR="004A16EC" w:rsidRDefault="004A16EC" w:rsidP="0020167F">
      <w:pPr>
        <w:ind w:left="57"/>
        <w:rPr>
          <w:rFonts w:ascii="Century Gothic" w:hAnsi="Century Gothic"/>
          <w:color w:val="1F497D" w:themeColor="text2"/>
          <w:sz w:val="20"/>
          <w:szCs w:val="20"/>
        </w:rPr>
      </w:pPr>
    </w:p>
    <w:p w14:paraId="71CE3C44" w14:textId="455CF24A" w:rsidR="000A2DDB" w:rsidRPr="00C660B8" w:rsidRDefault="000A2DDB" w:rsidP="0020167F">
      <w:pPr>
        <w:ind w:left="57"/>
        <w:rPr>
          <w:rFonts w:ascii="Century Gothic" w:hAnsi="Century Gothic"/>
          <w:color w:val="1F497D" w:themeColor="text2"/>
          <w:sz w:val="20"/>
          <w:szCs w:val="20"/>
        </w:rPr>
      </w:pPr>
      <w:r w:rsidRPr="00C660B8">
        <w:rPr>
          <w:rFonts w:ascii="Century Gothic" w:hAnsi="Century Gothic"/>
          <w:color w:val="1F497D" w:themeColor="text2"/>
          <w:sz w:val="20"/>
          <w:szCs w:val="20"/>
        </w:rPr>
        <w:t>Au</w:t>
      </w:r>
      <w:r w:rsidR="000D4934" w:rsidRPr="00C660B8">
        <w:rPr>
          <w:rFonts w:ascii="Century Gothic" w:hAnsi="Century Gothic"/>
          <w:color w:val="1F497D" w:themeColor="text2"/>
          <w:sz w:val="20"/>
          <w:szCs w:val="20"/>
        </w:rPr>
        <w:t>triche</w:t>
      </w:r>
      <w:r w:rsidRPr="00C660B8">
        <w:rPr>
          <w:rFonts w:ascii="Century Gothic" w:hAnsi="Century Gothic"/>
          <w:color w:val="1F497D" w:themeColor="text2"/>
          <w:sz w:val="20"/>
          <w:szCs w:val="20"/>
        </w:rPr>
        <w:t xml:space="preserve"> </w:t>
      </w:r>
      <w:r w:rsidR="000D4934" w:rsidRPr="00C660B8">
        <w:rPr>
          <w:rFonts w:ascii="Century Gothic" w:hAnsi="Century Gothic"/>
          <w:color w:val="1F497D" w:themeColor="text2"/>
          <w:sz w:val="20"/>
          <w:szCs w:val="20"/>
        </w:rPr>
        <w:tab/>
      </w:r>
      <w:r w:rsidRPr="00C660B8">
        <w:rPr>
          <w:rFonts w:ascii="Century Gothic" w:hAnsi="Century Gothic"/>
          <w:color w:val="1F497D" w:themeColor="text2"/>
          <w:sz w:val="20"/>
          <w:szCs w:val="20"/>
        </w:rPr>
        <w:t>- Rapport CCB Au 2022 (F)</w:t>
      </w:r>
    </w:p>
    <w:p w14:paraId="6C704164" w14:textId="60E8E5D9" w:rsidR="000A2DDB" w:rsidRPr="00C660B8" w:rsidRDefault="000A2DDB" w:rsidP="0020167F">
      <w:pPr>
        <w:ind w:left="57"/>
        <w:rPr>
          <w:rFonts w:ascii="Century Gothic" w:hAnsi="Century Gothic"/>
          <w:color w:val="1F497D" w:themeColor="text2"/>
          <w:sz w:val="20"/>
          <w:szCs w:val="20"/>
        </w:rPr>
      </w:pPr>
      <w:r w:rsidRPr="00C660B8">
        <w:rPr>
          <w:rFonts w:ascii="Century Gothic" w:hAnsi="Century Gothic"/>
          <w:color w:val="1F497D" w:themeColor="text2"/>
          <w:sz w:val="20"/>
          <w:szCs w:val="20"/>
        </w:rPr>
        <w:t>B</w:t>
      </w:r>
      <w:r w:rsidR="000D4934" w:rsidRPr="00C660B8">
        <w:rPr>
          <w:rFonts w:ascii="Century Gothic" w:hAnsi="Century Gothic"/>
          <w:color w:val="1F497D" w:themeColor="text2"/>
          <w:sz w:val="20"/>
          <w:szCs w:val="20"/>
        </w:rPr>
        <w:t>elgique</w:t>
      </w:r>
      <w:r w:rsidRPr="00C660B8">
        <w:rPr>
          <w:rFonts w:ascii="Century Gothic" w:hAnsi="Century Gothic"/>
          <w:color w:val="1F497D" w:themeColor="text2"/>
          <w:sz w:val="20"/>
          <w:szCs w:val="20"/>
        </w:rPr>
        <w:t xml:space="preserve"> fr </w:t>
      </w:r>
      <w:r w:rsidR="000D4934" w:rsidRPr="00C660B8">
        <w:rPr>
          <w:rFonts w:ascii="Century Gothic" w:hAnsi="Century Gothic"/>
          <w:color w:val="1F497D" w:themeColor="text2"/>
          <w:sz w:val="20"/>
          <w:szCs w:val="20"/>
        </w:rPr>
        <w:tab/>
      </w:r>
      <w:r w:rsidRPr="00C660B8">
        <w:rPr>
          <w:rFonts w:ascii="Century Gothic" w:hAnsi="Century Gothic"/>
          <w:color w:val="1F497D" w:themeColor="text2"/>
          <w:sz w:val="20"/>
          <w:szCs w:val="20"/>
        </w:rPr>
        <w:t>- Rapport CCB B f 2022 (F)</w:t>
      </w:r>
    </w:p>
    <w:p w14:paraId="18A54B7E" w14:textId="1CE3BE7F" w:rsidR="000A2DDB" w:rsidRPr="00C660B8" w:rsidRDefault="000A2DDB" w:rsidP="0020167F">
      <w:pPr>
        <w:ind w:left="57"/>
        <w:rPr>
          <w:rFonts w:ascii="Century Gothic" w:hAnsi="Century Gothic"/>
          <w:color w:val="1F497D" w:themeColor="text2"/>
          <w:sz w:val="20"/>
          <w:szCs w:val="20"/>
        </w:rPr>
      </w:pPr>
      <w:r w:rsidRPr="00C660B8">
        <w:rPr>
          <w:rFonts w:ascii="Century Gothic" w:hAnsi="Century Gothic"/>
          <w:color w:val="1F497D" w:themeColor="text2"/>
          <w:sz w:val="20"/>
          <w:szCs w:val="20"/>
        </w:rPr>
        <w:t>B</w:t>
      </w:r>
      <w:r w:rsidR="000D4934" w:rsidRPr="00C660B8">
        <w:rPr>
          <w:rFonts w:ascii="Century Gothic" w:hAnsi="Century Gothic"/>
          <w:color w:val="1F497D" w:themeColor="text2"/>
          <w:sz w:val="20"/>
          <w:szCs w:val="20"/>
        </w:rPr>
        <w:t>elgique</w:t>
      </w:r>
      <w:r w:rsidRPr="00C660B8">
        <w:rPr>
          <w:rFonts w:ascii="Century Gothic" w:hAnsi="Century Gothic"/>
          <w:color w:val="1F497D" w:themeColor="text2"/>
          <w:sz w:val="20"/>
          <w:szCs w:val="20"/>
        </w:rPr>
        <w:t xml:space="preserve"> nl </w:t>
      </w:r>
      <w:r w:rsidR="000D4934" w:rsidRPr="00C660B8">
        <w:rPr>
          <w:rFonts w:ascii="Century Gothic" w:hAnsi="Century Gothic"/>
          <w:color w:val="1F497D" w:themeColor="text2"/>
          <w:sz w:val="20"/>
          <w:szCs w:val="20"/>
        </w:rPr>
        <w:tab/>
      </w:r>
      <w:r w:rsidRPr="00C660B8">
        <w:rPr>
          <w:rFonts w:ascii="Century Gothic" w:hAnsi="Century Gothic"/>
          <w:color w:val="1F497D" w:themeColor="text2"/>
          <w:sz w:val="20"/>
          <w:szCs w:val="20"/>
        </w:rPr>
        <w:t>- Rapport CCB Bnl 2022 (F)</w:t>
      </w:r>
    </w:p>
    <w:p w14:paraId="180C4309" w14:textId="0A1C15CB" w:rsidR="000A2DDB" w:rsidRPr="00C660B8" w:rsidRDefault="000D4934" w:rsidP="0020167F">
      <w:pPr>
        <w:ind w:left="57"/>
        <w:rPr>
          <w:rFonts w:ascii="Century Gothic" w:hAnsi="Century Gothic"/>
          <w:color w:val="1F497D" w:themeColor="text2"/>
          <w:sz w:val="20"/>
          <w:szCs w:val="20"/>
        </w:rPr>
      </w:pPr>
      <w:r w:rsidRPr="00C660B8">
        <w:rPr>
          <w:rFonts w:ascii="Century Gothic" w:hAnsi="Century Gothic"/>
          <w:color w:val="1F497D" w:themeColor="text2"/>
          <w:sz w:val="20"/>
          <w:szCs w:val="20"/>
        </w:rPr>
        <w:t>Suisse</w:t>
      </w:r>
      <w:r w:rsidR="000A2DDB" w:rsidRPr="00C660B8">
        <w:rPr>
          <w:rFonts w:ascii="Century Gothic" w:hAnsi="Century Gothic"/>
          <w:color w:val="1F497D" w:themeColor="text2"/>
          <w:sz w:val="20"/>
          <w:szCs w:val="20"/>
        </w:rPr>
        <w:t xml:space="preserve"> f</w:t>
      </w:r>
      <w:r w:rsidR="00C660B8" w:rsidRPr="00C660B8">
        <w:rPr>
          <w:rFonts w:ascii="Century Gothic" w:hAnsi="Century Gothic"/>
          <w:color w:val="1F497D" w:themeColor="text2"/>
          <w:sz w:val="20"/>
          <w:szCs w:val="20"/>
        </w:rPr>
        <w:t>r</w:t>
      </w:r>
      <w:r w:rsidRPr="00C660B8">
        <w:rPr>
          <w:rFonts w:ascii="Century Gothic" w:hAnsi="Century Gothic"/>
          <w:color w:val="1F497D" w:themeColor="text2"/>
          <w:sz w:val="20"/>
          <w:szCs w:val="20"/>
        </w:rPr>
        <w:tab/>
      </w:r>
      <w:r w:rsidR="000A2DDB" w:rsidRPr="00C660B8">
        <w:rPr>
          <w:rFonts w:ascii="Century Gothic" w:hAnsi="Century Gothic"/>
          <w:color w:val="1F497D" w:themeColor="text2"/>
          <w:sz w:val="20"/>
          <w:szCs w:val="20"/>
        </w:rPr>
        <w:t>- Rapport CCB CH f 2022 (F)</w:t>
      </w:r>
    </w:p>
    <w:p w14:paraId="232362CE" w14:textId="441B20D0" w:rsidR="000A2DDB" w:rsidRPr="00C660B8" w:rsidRDefault="000D4934" w:rsidP="0020167F">
      <w:pPr>
        <w:ind w:left="57"/>
        <w:rPr>
          <w:rFonts w:ascii="Century Gothic" w:hAnsi="Century Gothic"/>
          <w:color w:val="1F497D" w:themeColor="text2"/>
          <w:sz w:val="20"/>
          <w:szCs w:val="20"/>
        </w:rPr>
      </w:pPr>
      <w:r w:rsidRPr="00C660B8">
        <w:rPr>
          <w:rFonts w:ascii="Century Gothic" w:hAnsi="Century Gothic"/>
          <w:color w:val="1F497D" w:themeColor="text2"/>
          <w:sz w:val="20"/>
          <w:szCs w:val="20"/>
        </w:rPr>
        <w:t xml:space="preserve">Suisse </w:t>
      </w:r>
      <w:r w:rsidR="000A2DDB" w:rsidRPr="00C660B8">
        <w:rPr>
          <w:rFonts w:ascii="Century Gothic" w:hAnsi="Century Gothic"/>
          <w:color w:val="1F497D" w:themeColor="text2"/>
          <w:sz w:val="20"/>
          <w:szCs w:val="20"/>
        </w:rPr>
        <w:t>de</w:t>
      </w:r>
      <w:r w:rsidRPr="00C660B8">
        <w:rPr>
          <w:rFonts w:ascii="Century Gothic" w:hAnsi="Century Gothic"/>
          <w:color w:val="1F497D" w:themeColor="text2"/>
          <w:sz w:val="20"/>
          <w:szCs w:val="20"/>
        </w:rPr>
        <w:tab/>
      </w:r>
      <w:r w:rsidR="000A2DDB" w:rsidRPr="00C660B8">
        <w:rPr>
          <w:rFonts w:ascii="Century Gothic" w:hAnsi="Century Gothic"/>
          <w:color w:val="1F497D" w:themeColor="text2"/>
          <w:sz w:val="20"/>
          <w:szCs w:val="20"/>
        </w:rPr>
        <w:t>- Rapport CCB CHde 2022 (F)</w:t>
      </w:r>
    </w:p>
    <w:p w14:paraId="435E645B" w14:textId="6311CE99" w:rsidR="000A2DDB" w:rsidRPr="00C660B8" w:rsidRDefault="000A2DDB" w:rsidP="0020167F">
      <w:pPr>
        <w:ind w:left="57"/>
        <w:rPr>
          <w:rFonts w:ascii="Century Gothic" w:hAnsi="Century Gothic"/>
          <w:color w:val="1F497D" w:themeColor="text2"/>
          <w:sz w:val="20"/>
          <w:szCs w:val="20"/>
        </w:rPr>
      </w:pPr>
      <w:r w:rsidRPr="00C660B8">
        <w:rPr>
          <w:rFonts w:ascii="Century Gothic" w:hAnsi="Century Gothic"/>
          <w:color w:val="1F497D" w:themeColor="text2"/>
          <w:sz w:val="20"/>
          <w:szCs w:val="20"/>
        </w:rPr>
        <w:t>Es</w:t>
      </w:r>
      <w:r w:rsidR="000D4934" w:rsidRPr="00C660B8">
        <w:rPr>
          <w:rFonts w:ascii="Century Gothic" w:hAnsi="Century Gothic"/>
          <w:color w:val="1F497D" w:themeColor="text2"/>
          <w:sz w:val="20"/>
          <w:szCs w:val="20"/>
        </w:rPr>
        <w:t>pagne</w:t>
      </w:r>
      <w:r w:rsidRPr="00C660B8">
        <w:rPr>
          <w:rFonts w:ascii="Century Gothic" w:hAnsi="Century Gothic"/>
          <w:color w:val="1F497D" w:themeColor="text2"/>
          <w:sz w:val="20"/>
          <w:szCs w:val="20"/>
        </w:rPr>
        <w:t xml:space="preserve"> </w:t>
      </w:r>
      <w:r w:rsidR="000D4934" w:rsidRPr="00C660B8">
        <w:rPr>
          <w:rFonts w:ascii="Century Gothic" w:hAnsi="Century Gothic"/>
          <w:color w:val="1F497D" w:themeColor="text2"/>
          <w:sz w:val="20"/>
          <w:szCs w:val="20"/>
        </w:rPr>
        <w:tab/>
      </w:r>
      <w:r w:rsidRPr="00C660B8">
        <w:rPr>
          <w:rFonts w:ascii="Century Gothic" w:hAnsi="Century Gothic"/>
          <w:color w:val="1F497D" w:themeColor="text2"/>
          <w:sz w:val="20"/>
          <w:szCs w:val="20"/>
        </w:rPr>
        <w:t>- Rapport CCB Es 2022 (F)</w:t>
      </w:r>
    </w:p>
    <w:p w14:paraId="2267F237" w14:textId="2F4BC42B" w:rsidR="000A2DDB" w:rsidRPr="00C660B8" w:rsidRDefault="000A2DDB" w:rsidP="0020167F">
      <w:pPr>
        <w:ind w:left="57"/>
        <w:rPr>
          <w:rFonts w:ascii="Century Gothic" w:hAnsi="Century Gothic"/>
          <w:color w:val="1F497D" w:themeColor="text2"/>
          <w:sz w:val="20"/>
          <w:szCs w:val="20"/>
        </w:rPr>
      </w:pPr>
      <w:r w:rsidRPr="00C660B8">
        <w:rPr>
          <w:rFonts w:ascii="Century Gothic" w:hAnsi="Century Gothic"/>
          <w:color w:val="1F497D" w:themeColor="text2"/>
          <w:sz w:val="20"/>
          <w:szCs w:val="20"/>
        </w:rPr>
        <w:t>F</w:t>
      </w:r>
      <w:r w:rsidR="000D4934" w:rsidRPr="00C660B8">
        <w:rPr>
          <w:rFonts w:ascii="Century Gothic" w:hAnsi="Century Gothic"/>
          <w:color w:val="1F497D" w:themeColor="text2"/>
          <w:sz w:val="20"/>
          <w:szCs w:val="20"/>
        </w:rPr>
        <w:t>rance</w:t>
      </w:r>
      <w:r w:rsidRPr="00C660B8">
        <w:rPr>
          <w:rFonts w:ascii="Century Gothic" w:hAnsi="Century Gothic"/>
          <w:color w:val="1F497D" w:themeColor="text2"/>
          <w:sz w:val="20"/>
          <w:szCs w:val="20"/>
        </w:rPr>
        <w:t xml:space="preserve"> </w:t>
      </w:r>
      <w:r w:rsidR="000D4934" w:rsidRPr="00C660B8">
        <w:rPr>
          <w:rFonts w:ascii="Century Gothic" w:hAnsi="Century Gothic"/>
          <w:color w:val="1F497D" w:themeColor="text2"/>
          <w:sz w:val="20"/>
          <w:szCs w:val="20"/>
        </w:rPr>
        <w:tab/>
      </w:r>
      <w:r w:rsidRPr="00C660B8">
        <w:rPr>
          <w:rFonts w:ascii="Century Gothic" w:hAnsi="Century Gothic"/>
          <w:color w:val="1F497D" w:themeColor="text2"/>
          <w:sz w:val="20"/>
          <w:szCs w:val="20"/>
        </w:rPr>
        <w:t>- Rapport CCB F 2022 (F)</w:t>
      </w:r>
    </w:p>
    <w:p w14:paraId="7B293670" w14:textId="5C70BFB0" w:rsidR="000A2DDB" w:rsidRPr="00C660B8" w:rsidRDefault="000D4934" w:rsidP="0020167F">
      <w:pPr>
        <w:ind w:left="57"/>
        <w:rPr>
          <w:rFonts w:ascii="Century Gothic" w:hAnsi="Century Gothic"/>
          <w:color w:val="1F497D" w:themeColor="text2"/>
          <w:sz w:val="20"/>
          <w:szCs w:val="20"/>
        </w:rPr>
      </w:pPr>
      <w:r w:rsidRPr="00C660B8">
        <w:rPr>
          <w:rFonts w:ascii="Century Gothic" w:hAnsi="Century Gothic"/>
          <w:color w:val="1F497D" w:themeColor="text2"/>
          <w:sz w:val="20"/>
          <w:szCs w:val="20"/>
        </w:rPr>
        <w:t xml:space="preserve">Italie </w:t>
      </w:r>
      <w:r w:rsidRPr="00C660B8">
        <w:rPr>
          <w:rFonts w:ascii="Century Gothic" w:hAnsi="Century Gothic"/>
          <w:color w:val="1F497D" w:themeColor="text2"/>
          <w:sz w:val="20"/>
          <w:szCs w:val="20"/>
        </w:rPr>
        <w:tab/>
      </w:r>
      <w:r w:rsidRPr="00C660B8">
        <w:rPr>
          <w:rFonts w:ascii="Century Gothic" w:hAnsi="Century Gothic"/>
          <w:color w:val="1F497D" w:themeColor="text2"/>
          <w:sz w:val="20"/>
          <w:szCs w:val="20"/>
        </w:rPr>
        <w:tab/>
        <w:t>- Rapport CCB IT 2022 (F)</w:t>
      </w:r>
    </w:p>
    <w:p w14:paraId="44BEE4B8" w14:textId="6CFFFD39" w:rsidR="000A2DDB" w:rsidRPr="00C660B8" w:rsidRDefault="000D4934" w:rsidP="0020167F">
      <w:pPr>
        <w:ind w:left="57"/>
        <w:rPr>
          <w:rFonts w:ascii="Century Gothic" w:hAnsi="Century Gothic"/>
          <w:color w:val="1F497D" w:themeColor="text2"/>
          <w:sz w:val="20"/>
          <w:szCs w:val="20"/>
        </w:rPr>
      </w:pPr>
      <w:r w:rsidRPr="00C660B8">
        <w:rPr>
          <w:rFonts w:ascii="Century Gothic" w:hAnsi="Century Gothic"/>
          <w:color w:val="1F497D" w:themeColor="text2"/>
          <w:sz w:val="20"/>
          <w:szCs w:val="20"/>
        </w:rPr>
        <w:t>Pays-Bas</w:t>
      </w:r>
      <w:r w:rsidRPr="00C660B8">
        <w:rPr>
          <w:rFonts w:ascii="Century Gothic" w:hAnsi="Century Gothic"/>
          <w:sz w:val="20"/>
          <w:szCs w:val="20"/>
        </w:rPr>
        <w:t xml:space="preserve"> </w:t>
      </w:r>
      <w:r w:rsidRPr="00C660B8">
        <w:rPr>
          <w:rFonts w:ascii="Century Gothic" w:hAnsi="Century Gothic"/>
          <w:sz w:val="20"/>
          <w:szCs w:val="20"/>
        </w:rPr>
        <w:tab/>
      </w:r>
      <w:r w:rsidR="000A2DDB" w:rsidRPr="00C660B8">
        <w:rPr>
          <w:rFonts w:ascii="Century Gothic" w:hAnsi="Century Gothic"/>
          <w:color w:val="1F497D" w:themeColor="text2"/>
          <w:sz w:val="20"/>
          <w:szCs w:val="20"/>
        </w:rPr>
        <w:t>- Rapport CCB NL 2022 (F, Nl)</w:t>
      </w:r>
    </w:p>
    <w:sectPr w:rsidR="000A2DDB" w:rsidRPr="00C660B8" w:rsidSect="004E7886">
      <w:headerReference w:type="default" r:id="rId14"/>
      <w:footerReference w:type="default" r:id="rId15"/>
      <w:type w:val="continuous"/>
      <w:pgSz w:w="11909" w:h="16834" w:code="9"/>
      <w:pgMar w:top="1021" w:right="1021" w:bottom="1021" w:left="1021" w:header="340" w:footer="34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D49B" w14:textId="77777777" w:rsidR="00554C83" w:rsidRDefault="00554C83" w:rsidP="005C5685">
      <w:r>
        <w:separator/>
      </w:r>
    </w:p>
  </w:endnote>
  <w:endnote w:type="continuationSeparator" w:id="0">
    <w:p w14:paraId="55157069" w14:textId="77777777" w:rsidR="00554C83" w:rsidRDefault="00554C83" w:rsidP="005C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ova">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1344" w14:textId="386D38D6" w:rsidR="005C5685" w:rsidRDefault="00000000" w:rsidP="005C5685">
    <w:pPr>
      <w:tabs>
        <w:tab w:val="left" w:pos="360"/>
      </w:tabs>
      <w:jc w:val="center"/>
      <w:rPr>
        <w:rFonts w:ascii="Century Gothic" w:eastAsia="Times New Roman" w:hAnsi="Century Gothic"/>
        <w:i/>
        <w:noProof/>
        <w:color w:val="1F497D"/>
        <w:sz w:val="20"/>
        <w:szCs w:val="20"/>
        <w:lang w:val="en-US" w:eastAsia="it-IT"/>
      </w:rPr>
    </w:pPr>
    <w:hyperlink r:id="rId1" w:history="1">
      <w:r w:rsidR="00E07963" w:rsidRPr="00F34431">
        <w:rPr>
          <w:rStyle w:val="Collegamentoipertestuale"/>
          <w:rFonts w:ascii="Century Gothic" w:hAnsi="Century Gothic"/>
          <w:i/>
          <w:iCs/>
          <w:sz w:val="20"/>
          <w:szCs w:val="20"/>
          <w:lang w:val="en-US"/>
        </w:rPr>
        <w:t>www.ccbeurope.org/</w:t>
      </w:r>
    </w:hyperlink>
    <w:r w:rsidR="005C5685" w:rsidRPr="00CB1B94">
      <w:rPr>
        <w:lang w:val="en-US"/>
      </w:rPr>
      <w:t xml:space="preserve"> </w:t>
    </w:r>
    <w:r w:rsidR="005C5685">
      <w:rPr>
        <w:lang w:val="en-US"/>
      </w:rPr>
      <w:t xml:space="preserve">          </w:t>
    </w:r>
    <w:hyperlink r:id="rId2" w:history="1">
      <w:r w:rsidR="005C5685" w:rsidRPr="00F71143">
        <w:rPr>
          <w:rStyle w:val="Collegamentoipertestuale"/>
          <w:rFonts w:ascii="Century Gothic" w:hAnsi="Century Gothic"/>
          <w:i/>
          <w:iCs/>
          <w:sz w:val="20"/>
          <w:szCs w:val="20"/>
          <w:lang w:val="en-US"/>
        </w:rPr>
        <w:t>info@ccbeurope.org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648C" w14:textId="77777777" w:rsidR="00554C83" w:rsidRDefault="00554C83" w:rsidP="005C5685">
      <w:r>
        <w:separator/>
      </w:r>
    </w:p>
  </w:footnote>
  <w:footnote w:type="continuationSeparator" w:id="0">
    <w:p w14:paraId="4459F4C6" w14:textId="77777777" w:rsidR="00554C83" w:rsidRDefault="00554C83" w:rsidP="005C5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A4EB" w14:textId="025E93BD" w:rsidR="005C5685" w:rsidRDefault="0007665E">
    <w:pPr>
      <w:pStyle w:val="Intestazione"/>
    </w:pPr>
    <w:r>
      <w:rPr>
        <w:noProof/>
      </w:rPr>
      <w:drawing>
        <wp:inline distT="0" distB="0" distL="0" distR="0" wp14:anchorId="1154ADB1" wp14:editId="74FE7704">
          <wp:extent cx="6265545" cy="887730"/>
          <wp:effectExtent l="0" t="0" r="1905" b="762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5545" cy="8877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3A0D930"/>
    <w:lvl w:ilvl="0">
      <w:numFmt w:val="bullet"/>
      <w:lvlText w:val="*"/>
      <w:lvlJc w:val="left"/>
    </w:lvl>
  </w:abstractNum>
  <w:abstractNum w:abstractNumId="1" w15:restartNumberingAfterBreak="0">
    <w:nsid w:val="074D3F56"/>
    <w:multiLevelType w:val="hybridMultilevel"/>
    <w:tmpl w:val="EE60A2CC"/>
    <w:lvl w:ilvl="0" w:tplc="F078BCA8">
      <w:numFmt w:val="bullet"/>
      <w:lvlText w:val=""/>
      <w:lvlJc w:val="left"/>
      <w:pPr>
        <w:ind w:left="1428" w:hanging="360"/>
      </w:pPr>
      <w:rPr>
        <w:rFonts w:ascii="Wingdings" w:eastAsiaTheme="minorHAnsi" w:hAnsi="Wingdings" w:cstheme="minorBid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110C36A8"/>
    <w:multiLevelType w:val="hybridMultilevel"/>
    <w:tmpl w:val="21D8AF10"/>
    <w:lvl w:ilvl="0" w:tplc="3CFE48A6">
      <w:numFmt w:val="bullet"/>
      <w:lvlText w:val="-"/>
      <w:lvlJc w:val="left"/>
      <w:pPr>
        <w:ind w:left="720" w:hanging="360"/>
      </w:pPr>
      <w:rPr>
        <w:rFonts w:ascii="Century Gothic" w:eastAsiaTheme="minorHAnsi" w:hAnsi="Century Gothic"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2C6638"/>
    <w:multiLevelType w:val="hybridMultilevel"/>
    <w:tmpl w:val="698A401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7F0EB2"/>
    <w:multiLevelType w:val="hybridMultilevel"/>
    <w:tmpl w:val="F94809B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38BF3123"/>
    <w:multiLevelType w:val="hybridMultilevel"/>
    <w:tmpl w:val="CD56F1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1E0BCF"/>
    <w:multiLevelType w:val="hybridMultilevel"/>
    <w:tmpl w:val="2D3E2EBC"/>
    <w:lvl w:ilvl="0" w:tplc="E7949588">
      <w:numFmt w:val="bullet"/>
      <w:lvlText w:val=""/>
      <w:lvlJc w:val="left"/>
      <w:pPr>
        <w:ind w:left="1068" w:hanging="360"/>
      </w:pPr>
      <w:rPr>
        <w:rFonts w:ascii="Wingdings" w:eastAsiaTheme="minorHAnsi" w:hAnsi="Wingdings"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3CD44EFD"/>
    <w:multiLevelType w:val="multilevel"/>
    <w:tmpl w:val="C37265A6"/>
    <w:styleLink w:val="Elencocorrente1"/>
    <w:lvl w:ilvl="0">
      <w:numFmt w:val="bullet"/>
      <w:lvlText w:val="-"/>
      <w:lvlJc w:val="left"/>
      <w:pPr>
        <w:ind w:left="720" w:hanging="360"/>
      </w:pPr>
      <w:rPr>
        <w:rFonts w:ascii="Century Gothic" w:eastAsia="Times New Roman" w:hAnsi="Century Gothic"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C01157"/>
    <w:multiLevelType w:val="hybridMultilevel"/>
    <w:tmpl w:val="D070037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5101531C"/>
    <w:multiLevelType w:val="hybridMultilevel"/>
    <w:tmpl w:val="4666303A"/>
    <w:lvl w:ilvl="0" w:tplc="3CFE48A6">
      <w:numFmt w:val="bullet"/>
      <w:lvlText w:val="-"/>
      <w:lvlJc w:val="left"/>
      <w:pPr>
        <w:ind w:left="417" w:hanging="360"/>
      </w:pPr>
      <w:rPr>
        <w:rFonts w:ascii="Century Gothic" w:eastAsiaTheme="minorHAnsi" w:hAnsi="Century Gothic" w:cs="Arial" w:hint="default"/>
        <w:b w:val="0"/>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10" w15:restartNumberingAfterBreak="0">
    <w:nsid w:val="536049D0"/>
    <w:multiLevelType w:val="hybridMultilevel"/>
    <w:tmpl w:val="F8B26554"/>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86F5980"/>
    <w:multiLevelType w:val="hybridMultilevel"/>
    <w:tmpl w:val="CD56F1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9985676"/>
    <w:multiLevelType w:val="hybridMultilevel"/>
    <w:tmpl w:val="619E4CA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5ADE497D"/>
    <w:multiLevelType w:val="hybridMultilevel"/>
    <w:tmpl w:val="07E2B1BA"/>
    <w:lvl w:ilvl="0" w:tplc="8D56AD92">
      <w:start w:val="9"/>
      <w:numFmt w:val="bullet"/>
      <w:lvlText w:val="-"/>
      <w:lvlJc w:val="left"/>
      <w:pPr>
        <w:ind w:left="720" w:hanging="360"/>
      </w:pPr>
      <w:rPr>
        <w:rFonts w:ascii="Century Gothic" w:eastAsiaTheme="minorHAnsi" w:hAnsi="Century Gothic" w:cstheme="minorBidi"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C25FD9"/>
    <w:multiLevelType w:val="hybridMultilevel"/>
    <w:tmpl w:val="9446CF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C016818"/>
    <w:multiLevelType w:val="hybridMultilevel"/>
    <w:tmpl w:val="4B88EF30"/>
    <w:lvl w:ilvl="0" w:tplc="0410000D">
      <w:start w:val="1"/>
      <w:numFmt w:val="bullet"/>
      <w:lvlText w:val=""/>
      <w:lvlJc w:val="left"/>
      <w:pPr>
        <w:ind w:left="777" w:hanging="360"/>
      </w:pPr>
      <w:rPr>
        <w:rFonts w:ascii="Wingdings" w:hAnsi="Wingdings"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16" w15:restartNumberingAfterBreak="0">
    <w:nsid w:val="5D5A0FCE"/>
    <w:multiLevelType w:val="hybridMultilevel"/>
    <w:tmpl w:val="BF06CAAE"/>
    <w:lvl w:ilvl="0" w:tplc="B6B6F4C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F01FEA"/>
    <w:multiLevelType w:val="hybridMultilevel"/>
    <w:tmpl w:val="27AC4EE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B2D6945"/>
    <w:multiLevelType w:val="hybridMultilevel"/>
    <w:tmpl w:val="C37265A6"/>
    <w:lvl w:ilvl="0" w:tplc="E766EF4C">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9D026A"/>
    <w:multiLevelType w:val="hybridMultilevel"/>
    <w:tmpl w:val="9A147ED6"/>
    <w:lvl w:ilvl="0" w:tplc="577A6DC8">
      <w:start w:val="10"/>
      <w:numFmt w:val="bullet"/>
      <w:lvlText w:val="-"/>
      <w:lvlJc w:val="left"/>
      <w:pPr>
        <w:ind w:left="1080" w:hanging="360"/>
      </w:pPr>
      <w:rPr>
        <w:rFonts w:ascii="Verdana" w:eastAsiaTheme="minorHAnsi" w:hAnsi="Verdan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73D171B4"/>
    <w:multiLevelType w:val="hybridMultilevel"/>
    <w:tmpl w:val="F8B26554"/>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57C5F9E"/>
    <w:multiLevelType w:val="hybridMultilevel"/>
    <w:tmpl w:val="D486D412"/>
    <w:lvl w:ilvl="0" w:tplc="3A1EF642">
      <w:numFmt w:val="bullet"/>
      <w:lvlText w:val="-"/>
      <w:lvlJc w:val="left"/>
      <w:pPr>
        <w:ind w:left="720" w:hanging="360"/>
      </w:pPr>
      <w:rPr>
        <w:rFonts w:ascii="Calibri" w:eastAsiaTheme="minorHAnsi" w:hAnsi="Calibri" w:cs="Calibri" w:hint="default"/>
        <w:i w:val="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78650DED"/>
    <w:multiLevelType w:val="hybridMultilevel"/>
    <w:tmpl w:val="0E4609F8"/>
    <w:lvl w:ilvl="0" w:tplc="D1D44C92">
      <w:numFmt w:val="bullet"/>
      <w:lvlText w:val="-"/>
      <w:lvlJc w:val="left"/>
      <w:pPr>
        <w:ind w:left="720" w:hanging="360"/>
      </w:pPr>
      <w:rPr>
        <w:rFonts w:ascii="Calibri" w:eastAsiaTheme="minorHAns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787C7953"/>
    <w:multiLevelType w:val="hybridMultilevel"/>
    <w:tmpl w:val="1E44636C"/>
    <w:lvl w:ilvl="0" w:tplc="B11E5AB4">
      <w:numFmt w:val="bullet"/>
      <w:lvlText w:val="&gt;"/>
      <w:lvlJc w:val="left"/>
      <w:pPr>
        <w:ind w:left="1068" w:hanging="360"/>
      </w:pPr>
      <w:rPr>
        <w:rFonts w:ascii="Century Gothic" w:eastAsiaTheme="minorHAnsi" w:hAnsi="Century Gothic"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79BC77D9"/>
    <w:multiLevelType w:val="hybridMultilevel"/>
    <w:tmpl w:val="DA882F0C"/>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B3C0CFD"/>
    <w:multiLevelType w:val="hybridMultilevel"/>
    <w:tmpl w:val="F8B26554"/>
    <w:lvl w:ilvl="0" w:tplc="96B88C7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E1E1879"/>
    <w:multiLevelType w:val="hybridMultilevel"/>
    <w:tmpl w:val="F8B26554"/>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6130978">
    <w:abstractNumId w:val="5"/>
  </w:num>
  <w:num w:numId="2" w16cid:durableId="1476944176">
    <w:abstractNumId w:val="12"/>
  </w:num>
  <w:num w:numId="3" w16cid:durableId="927926699">
    <w:abstractNumId w:val="19"/>
  </w:num>
  <w:num w:numId="4" w16cid:durableId="1979529896">
    <w:abstractNumId w:val="2"/>
  </w:num>
  <w:num w:numId="5" w16cid:durableId="1197280343">
    <w:abstractNumId w:val="9"/>
  </w:num>
  <w:num w:numId="6" w16cid:durableId="1726100217">
    <w:abstractNumId w:val="8"/>
  </w:num>
  <w:num w:numId="7" w16cid:durableId="349796571">
    <w:abstractNumId w:val="3"/>
  </w:num>
  <w:num w:numId="8" w16cid:durableId="1955673770">
    <w:abstractNumId w:val="11"/>
  </w:num>
  <w:num w:numId="9" w16cid:durableId="1439332289">
    <w:abstractNumId w:val="15"/>
  </w:num>
  <w:num w:numId="10" w16cid:durableId="2126729284">
    <w:abstractNumId w:val="0"/>
    <w:lvlOverride w:ilvl="0">
      <w:lvl w:ilvl="0">
        <w:start w:val="1"/>
        <w:numFmt w:val="bullet"/>
        <w:lvlText w:val="%1"/>
        <w:legacy w:legacy="1" w:legacySpace="0" w:legacyIndent="0"/>
        <w:lvlJc w:val="left"/>
        <w:rPr>
          <w:rFonts w:ascii="Wingdings" w:hAnsi="Wingdings" w:hint="default"/>
        </w:rPr>
      </w:lvl>
    </w:lvlOverride>
  </w:num>
  <w:num w:numId="11" w16cid:durableId="1383596884">
    <w:abstractNumId w:val="14"/>
  </w:num>
  <w:num w:numId="12" w16cid:durableId="1308851282">
    <w:abstractNumId w:val="17"/>
  </w:num>
  <w:num w:numId="13" w16cid:durableId="257832355">
    <w:abstractNumId w:val="18"/>
  </w:num>
  <w:num w:numId="14" w16cid:durableId="194386528">
    <w:abstractNumId w:val="7"/>
  </w:num>
  <w:num w:numId="15" w16cid:durableId="548616373">
    <w:abstractNumId w:val="24"/>
  </w:num>
  <w:num w:numId="16" w16cid:durableId="689375596">
    <w:abstractNumId w:val="4"/>
  </w:num>
  <w:num w:numId="17" w16cid:durableId="306014049">
    <w:abstractNumId w:val="25"/>
  </w:num>
  <w:num w:numId="18" w16cid:durableId="652684372">
    <w:abstractNumId w:val="13"/>
  </w:num>
  <w:num w:numId="19" w16cid:durableId="1741444940">
    <w:abstractNumId w:val="10"/>
  </w:num>
  <w:num w:numId="20" w16cid:durableId="614481623">
    <w:abstractNumId w:val="22"/>
  </w:num>
  <w:num w:numId="21" w16cid:durableId="1894349491">
    <w:abstractNumId w:val="21"/>
  </w:num>
  <w:num w:numId="22" w16cid:durableId="1215654511">
    <w:abstractNumId w:val="20"/>
  </w:num>
  <w:num w:numId="23" w16cid:durableId="99187494">
    <w:abstractNumId w:val="26"/>
  </w:num>
  <w:num w:numId="24" w16cid:durableId="1651670633">
    <w:abstractNumId w:val="23"/>
  </w:num>
  <w:num w:numId="25" w16cid:durableId="1252425212">
    <w:abstractNumId w:val="1"/>
  </w:num>
  <w:num w:numId="26" w16cid:durableId="1568684425">
    <w:abstractNumId w:val="6"/>
  </w:num>
  <w:num w:numId="27" w16cid:durableId="1632176916">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88"/>
    <w:rsid w:val="00000845"/>
    <w:rsid w:val="000012EF"/>
    <w:rsid w:val="000015F2"/>
    <w:rsid w:val="00003336"/>
    <w:rsid w:val="00003709"/>
    <w:rsid w:val="000053CC"/>
    <w:rsid w:val="00007951"/>
    <w:rsid w:val="00010ED7"/>
    <w:rsid w:val="00011682"/>
    <w:rsid w:val="000139A5"/>
    <w:rsid w:val="00016207"/>
    <w:rsid w:val="00016B56"/>
    <w:rsid w:val="000177F5"/>
    <w:rsid w:val="00017CB4"/>
    <w:rsid w:val="00017D70"/>
    <w:rsid w:val="0002016E"/>
    <w:rsid w:val="000218A2"/>
    <w:rsid w:val="00023558"/>
    <w:rsid w:val="00024A00"/>
    <w:rsid w:val="000251CB"/>
    <w:rsid w:val="00025356"/>
    <w:rsid w:val="00033092"/>
    <w:rsid w:val="000366FE"/>
    <w:rsid w:val="00037D15"/>
    <w:rsid w:val="00041FFA"/>
    <w:rsid w:val="00043A42"/>
    <w:rsid w:val="00043BF8"/>
    <w:rsid w:val="000448D3"/>
    <w:rsid w:val="00044B64"/>
    <w:rsid w:val="00045B35"/>
    <w:rsid w:val="00045E45"/>
    <w:rsid w:val="000460AF"/>
    <w:rsid w:val="00046AF0"/>
    <w:rsid w:val="000471D5"/>
    <w:rsid w:val="000479E0"/>
    <w:rsid w:val="00052BF8"/>
    <w:rsid w:val="00053A52"/>
    <w:rsid w:val="000542FD"/>
    <w:rsid w:val="0005624F"/>
    <w:rsid w:val="000566A0"/>
    <w:rsid w:val="000620E8"/>
    <w:rsid w:val="000629B9"/>
    <w:rsid w:val="00062DFD"/>
    <w:rsid w:val="000647F5"/>
    <w:rsid w:val="00064D01"/>
    <w:rsid w:val="000652FD"/>
    <w:rsid w:val="00067A02"/>
    <w:rsid w:val="000712CF"/>
    <w:rsid w:val="00071D09"/>
    <w:rsid w:val="0007461D"/>
    <w:rsid w:val="00075249"/>
    <w:rsid w:val="000757ED"/>
    <w:rsid w:val="00076501"/>
    <w:rsid w:val="0007665E"/>
    <w:rsid w:val="000777D4"/>
    <w:rsid w:val="000778CA"/>
    <w:rsid w:val="00082358"/>
    <w:rsid w:val="000829A1"/>
    <w:rsid w:val="00083680"/>
    <w:rsid w:val="000838CF"/>
    <w:rsid w:val="00083FA4"/>
    <w:rsid w:val="00084276"/>
    <w:rsid w:val="00086971"/>
    <w:rsid w:val="00086BE1"/>
    <w:rsid w:val="0009067A"/>
    <w:rsid w:val="0009236F"/>
    <w:rsid w:val="000941F5"/>
    <w:rsid w:val="00094545"/>
    <w:rsid w:val="000948BC"/>
    <w:rsid w:val="00097617"/>
    <w:rsid w:val="000A06E1"/>
    <w:rsid w:val="000A0D93"/>
    <w:rsid w:val="000A1941"/>
    <w:rsid w:val="000A277A"/>
    <w:rsid w:val="000A2DDB"/>
    <w:rsid w:val="000A3277"/>
    <w:rsid w:val="000A4994"/>
    <w:rsid w:val="000A4B7C"/>
    <w:rsid w:val="000A4B8A"/>
    <w:rsid w:val="000A55A2"/>
    <w:rsid w:val="000A6A47"/>
    <w:rsid w:val="000A6C56"/>
    <w:rsid w:val="000B0B5A"/>
    <w:rsid w:val="000B12C6"/>
    <w:rsid w:val="000B1602"/>
    <w:rsid w:val="000B4350"/>
    <w:rsid w:val="000B5120"/>
    <w:rsid w:val="000B5156"/>
    <w:rsid w:val="000B58AD"/>
    <w:rsid w:val="000B713A"/>
    <w:rsid w:val="000C0139"/>
    <w:rsid w:val="000C0804"/>
    <w:rsid w:val="000C09DA"/>
    <w:rsid w:val="000C21DF"/>
    <w:rsid w:val="000C5600"/>
    <w:rsid w:val="000C5BA7"/>
    <w:rsid w:val="000C69D4"/>
    <w:rsid w:val="000D2217"/>
    <w:rsid w:val="000D2A58"/>
    <w:rsid w:val="000D430F"/>
    <w:rsid w:val="000D44E3"/>
    <w:rsid w:val="000D488A"/>
    <w:rsid w:val="000D4934"/>
    <w:rsid w:val="000D49BC"/>
    <w:rsid w:val="000D661D"/>
    <w:rsid w:val="000D6BA7"/>
    <w:rsid w:val="000D7C29"/>
    <w:rsid w:val="000E06E7"/>
    <w:rsid w:val="000E3E0C"/>
    <w:rsid w:val="000E4141"/>
    <w:rsid w:val="000E5DA4"/>
    <w:rsid w:val="000E7500"/>
    <w:rsid w:val="000E7F6C"/>
    <w:rsid w:val="000F11BB"/>
    <w:rsid w:val="000F29DF"/>
    <w:rsid w:val="000F326B"/>
    <w:rsid w:val="000F56A5"/>
    <w:rsid w:val="000F6F0A"/>
    <w:rsid w:val="001002AE"/>
    <w:rsid w:val="00101546"/>
    <w:rsid w:val="0010323C"/>
    <w:rsid w:val="001112E7"/>
    <w:rsid w:val="0011222B"/>
    <w:rsid w:val="001158B8"/>
    <w:rsid w:val="001162D4"/>
    <w:rsid w:val="0011771B"/>
    <w:rsid w:val="00120796"/>
    <w:rsid w:val="00120FA8"/>
    <w:rsid w:val="001212E4"/>
    <w:rsid w:val="001246C4"/>
    <w:rsid w:val="00124787"/>
    <w:rsid w:val="00130AA0"/>
    <w:rsid w:val="00131702"/>
    <w:rsid w:val="001336AA"/>
    <w:rsid w:val="00135600"/>
    <w:rsid w:val="00136EC2"/>
    <w:rsid w:val="00137141"/>
    <w:rsid w:val="0013774E"/>
    <w:rsid w:val="00140946"/>
    <w:rsid w:val="00141276"/>
    <w:rsid w:val="0014179F"/>
    <w:rsid w:val="00142A1D"/>
    <w:rsid w:val="00142DDD"/>
    <w:rsid w:val="001463B3"/>
    <w:rsid w:val="00146CEF"/>
    <w:rsid w:val="00147234"/>
    <w:rsid w:val="00147336"/>
    <w:rsid w:val="001514B0"/>
    <w:rsid w:val="00152AEF"/>
    <w:rsid w:val="0015358C"/>
    <w:rsid w:val="00153A93"/>
    <w:rsid w:val="00154392"/>
    <w:rsid w:val="001567EA"/>
    <w:rsid w:val="001575BA"/>
    <w:rsid w:val="00157B5B"/>
    <w:rsid w:val="00160546"/>
    <w:rsid w:val="001611A0"/>
    <w:rsid w:val="001620A5"/>
    <w:rsid w:val="00163D7B"/>
    <w:rsid w:val="001647D0"/>
    <w:rsid w:val="00165300"/>
    <w:rsid w:val="001674DF"/>
    <w:rsid w:val="001716AB"/>
    <w:rsid w:val="001742AD"/>
    <w:rsid w:val="0017472C"/>
    <w:rsid w:val="00174D2A"/>
    <w:rsid w:val="0017509C"/>
    <w:rsid w:val="00176023"/>
    <w:rsid w:val="00176233"/>
    <w:rsid w:val="00176BBD"/>
    <w:rsid w:val="00176CC3"/>
    <w:rsid w:val="001809F7"/>
    <w:rsid w:val="00183822"/>
    <w:rsid w:val="00184300"/>
    <w:rsid w:val="00187170"/>
    <w:rsid w:val="0019097A"/>
    <w:rsid w:val="00191384"/>
    <w:rsid w:val="00192B8A"/>
    <w:rsid w:val="00195743"/>
    <w:rsid w:val="00196C4E"/>
    <w:rsid w:val="001971DE"/>
    <w:rsid w:val="00197BFB"/>
    <w:rsid w:val="001A00F2"/>
    <w:rsid w:val="001A7596"/>
    <w:rsid w:val="001B6454"/>
    <w:rsid w:val="001B6668"/>
    <w:rsid w:val="001B7B0C"/>
    <w:rsid w:val="001B7D60"/>
    <w:rsid w:val="001C0CAC"/>
    <w:rsid w:val="001C2124"/>
    <w:rsid w:val="001C2DC3"/>
    <w:rsid w:val="001C463E"/>
    <w:rsid w:val="001C5F09"/>
    <w:rsid w:val="001C6564"/>
    <w:rsid w:val="001C7571"/>
    <w:rsid w:val="001D0471"/>
    <w:rsid w:val="001D132F"/>
    <w:rsid w:val="001D20E7"/>
    <w:rsid w:val="001D3245"/>
    <w:rsid w:val="001D3428"/>
    <w:rsid w:val="001D3CD4"/>
    <w:rsid w:val="001D4D33"/>
    <w:rsid w:val="001D5790"/>
    <w:rsid w:val="001D7E70"/>
    <w:rsid w:val="001E303E"/>
    <w:rsid w:val="001E312A"/>
    <w:rsid w:val="001E47B0"/>
    <w:rsid w:val="001E59F2"/>
    <w:rsid w:val="001F232A"/>
    <w:rsid w:val="001F3870"/>
    <w:rsid w:val="001F51C8"/>
    <w:rsid w:val="001F5D01"/>
    <w:rsid w:val="001F6255"/>
    <w:rsid w:val="001F7946"/>
    <w:rsid w:val="001F7DDB"/>
    <w:rsid w:val="002014BE"/>
    <w:rsid w:val="0020167F"/>
    <w:rsid w:val="00204410"/>
    <w:rsid w:val="002054BE"/>
    <w:rsid w:val="00206074"/>
    <w:rsid w:val="0021230B"/>
    <w:rsid w:val="00212839"/>
    <w:rsid w:val="00212BA9"/>
    <w:rsid w:val="00213718"/>
    <w:rsid w:val="002137F9"/>
    <w:rsid w:val="00213DED"/>
    <w:rsid w:val="002148C0"/>
    <w:rsid w:val="0021716C"/>
    <w:rsid w:val="002213BE"/>
    <w:rsid w:val="0022532F"/>
    <w:rsid w:val="0022754A"/>
    <w:rsid w:val="00227943"/>
    <w:rsid w:val="00231EBA"/>
    <w:rsid w:val="00232C32"/>
    <w:rsid w:val="00233651"/>
    <w:rsid w:val="002345C5"/>
    <w:rsid w:val="00234CE6"/>
    <w:rsid w:val="00240508"/>
    <w:rsid w:val="00242468"/>
    <w:rsid w:val="00242D97"/>
    <w:rsid w:val="002463AF"/>
    <w:rsid w:val="002468CE"/>
    <w:rsid w:val="00246CAD"/>
    <w:rsid w:val="002475E0"/>
    <w:rsid w:val="00247B4A"/>
    <w:rsid w:val="00247C00"/>
    <w:rsid w:val="00250D41"/>
    <w:rsid w:val="00251393"/>
    <w:rsid w:val="002524F0"/>
    <w:rsid w:val="00253024"/>
    <w:rsid w:val="00253554"/>
    <w:rsid w:val="002538E2"/>
    <w:rsid w:val="0025751D"/>
    <w:rsid w:val="00261641"/>
    <w:rsid w:val="00264A7D"/>
    <w:rsid w:val="00267309"/>
    <w:rsid w:val="00271AB1"/>
    <w:rsid w:val="00272657"/>
    <w:rsid w:val="00272A46"/>
    <w:rsid w:val="002754F4"/>
    <w:rsid w:val="00275959"/>
    <w:rsid w:val="00275D2F"/>
    <w:rsid w:val="00276029"/>
    <w:rsid w:val="002770B0"/>
    <w:rsid w:val="00277FCA"/>
    <w:rsid w:val="00280295"/>
    <w:rsid w:val="00280745"/>
    <w:rsid w:val="00285333"/>
    <w:rsid w:val="00286D76"/>
    <w:rsid w:val="0029263B"/>
    <w:rsid w:val="002945F2"/>
    <w:rsid w:val="0029551A"/>
    <w:rsid w:val="002959A0"/>
    <w:rsid w:val="002959FE"/>
    <w:rsid w:val="00297210"/>
    <w:rsid w:val="002974E3"/>
    <w:rsid w:val="002A1F10"/>
    <w:rsid w:val="002A2A99"/>
    <w:rsid w:val="002B0FAA"/>
    <w:rsid w:val="002B14A3"/>
    <w:rsid w:val="002B377E"/>
    <w:rsid w:val="002B4C15"/>
    <w:rsid w:val="002B7C9F"/>
    <w:rsid w:val="002C00AF"/>
    <w:rsid w:val="002C0528"/>
    <w:rsid w:val="002C2798"/>
    <w:rsid w:val="002C534E"/>
    <w:rsid w:val="002C5522"/>
    <w:rsid w:val="002C5EEF"/>
    <w:rsid w:val="002D0F22"/>
    <w:rsid w:val="002D12A2"/>
    <w:rsid w:val="002D241A"/>
    <w:rsid w:val="002D2D2B"/>
    <w:rsid w:val="002D41B4"/>
    <w:rsid w:val="002D4CC5"/>
    <w:rsid w:val="002D7142"/>
    <w:rsid w:val="002E07BD"/>
    <w:rsid w:val="002E0FE3"/>
    <w:rsid w:val="002E12D2"/>
    <w:rsid w:val="002E175D"/>
    <w:rsid w:val="002E2A07"/>
    <w:rsid w:val="002E3537"/>
    <w:rsid w:val="002E37CD"/>
    <w:rsid w:val="002E3BB8"/>
    <w:rsid w:val="002E47E1"/>
    <w:rsid w:val="002E4D5A"/>
    <w:rsid w:val="002E5D16"/>
    <w:rsid w:val="002F60F1"/>
    <w:rsid w:val="002F61BC"/>
    <w:rsid w:val="00302543"/>
    <w:rsid w:val="00304474"/>
    <w:rsid w:val="00304C17"/>
    <w:rsid w:val="00305547"/>
    <w:rsid w:val="00306144"/>
    <w:rsid w:val="00307F87"/>
    <w:rsid w:val="0031016C"/>
    <w:rsid w:val="0031126E"/>
    <w:rsid w:val="00311454"/>
    <w:rsid w:val="00312A16"/>
    <w:rsid w:val="00312B35"/>
    <w:rsid w:val="003158CE"/>
    <w:rsid w:val="003167E0"/>
    <w:rsid w:val="0031695F"/>
    <w:rsid w:val="00317B4F"/>
    <w:rsid w:val="0032101A"/>
    <w:rsid w:val="00324BAC"/>
    <w:rsid w:val="00325889"/>
    <w:rsid w:val="00326F70"/>
    <w:rsid w:val="00332E40"/>
    <w:rsid w:val="003330C2"/>
    <w:rsid w:val="0033374F"/>
    <w:rsid w:val="003405CD"/>
    <w:rsid w:val="0034060D"/>
    <w:rsid w:val="0034128A"/>
    <w:rsid w:val="00342BC7"/>
    <w:rsid w:val="00344566"/>
    <w:rsid w:val="003466C3"/>
    <w:rsid w:val="0034736D"/>
    <w:rsid w:val="00353319"/>
    <w:rsid w:val="00354D43"/>
    <w:rsid w:val="00356DA1"/>
    <w:rsid w:val="0036004F"/>
    <w:rsid w:val="00361E06"/>
    <w:rsid w:val="003624CA"/>
    <w:rsid w:val="003653EA"/>
    <w:rsid w:val="00365C73"/>
    <w:rsid w:val="0036635B"/>
    <w:rsid w:val="003667E2"/>
    <w:rsid w:val="00367C2D"/>
    <w:rsid w:val="00367D81"/>
    <w:rsid w:val="00372A06"/>
    <w:rsid w:val="00372B5E"/>
    <w:rsid w:val="00372FFE"/>
    <w:rsid w:val="00374AB0"/>
    <w:rsid w:val="00375DEB"/>
    <w:rsid w:val="00375E1E"/>
    <w:rsid w:val="00375F5E"/>
    <w:rsid w:val="00376E8E"/>
    <w:rsid w:val="00377326"/>
    <w:rsid w:val="00377C84"/>
    <w:rsid w:val="0038116F"/>
    <w:rsid w:val="003811C9"/>
    <w:rsid w:val="00381BD0"/>
    <w:rsid w:val="003855A6"/>
    <w:rsid w:val="00387CE5"/>
    <w:rsid w:val="00391EE9"/>
    <w:rsid w:val="003921E2"/>
    <w:rsid w:val="00392661"/>
    <w:rsid w:val="00392C93"/>
    <w:rsid w:val="0039569E"/>
    <w:rsid w:val="00395935"/>
    <w:rsid w:val="003972FF"/>
    <w:rsid w:val="00397D6B"/>
    <w:rsid w:val="003A3191"/>
    <w:rsid w:val="003A33BD"/>
    <w:rsid w:val="003A3517"/>
    <w:rsid w:val="003A59A1"/>
    <w:rsid w:val="003A5E59"/>
    <w:rsid w:val="003A5FCD"/>
    <w:rsid w:val="003A6BB8"/>
    <w:rsid w:val="003B0048"/>
    <w:rsid w:val="003B0845"/>
    <w:rsid w:val="003B0E56"/>
    <w:rsid w:val="003B1233"/>
    <w:rsid w:val="003B149B"/>
    <w:rsid w:val="003B1E5C"/>
    <w:rsid w:val="003B2E86"/>
    <w:rsid w:val="003B583A"/>
    <w:rsid w:val="003C0208"/>
    <w:rsid w:val="003C3ABF"/>
    <w:rsid w:val="003C3CED"/>
    <w:rsid w:val="003C4825"/>
    <w:rsid w:val="003C5B24"/>
    <w:rsid w:val="003C6589"/>
    <w:rsid w:val="003C6C60"/>
    <w:rsid w:val="003C725D"/>
    <w:rsid w:val="003C73C5"/>
    <w:rsid w:val="003D086C"/>
    <w:rsid w:val="003D0B69"/>
    <w:rsid w:val="003D2467"/>
    <w:rsid w:val="003D3D81"/>
    <w:rsid w:val="003D4B44"/>
    <w:rsid w:val="003D5E43"/>
    <w:rsid w:val="003E0F38"/>
    <w:rsid w:val="003E112D"/>
    <w:rsid w:val="003E12AB"/>
    <w:rsid w:val="003E1957"/>
    <w:rsid w:val="003E4E19"/>
    <w:rsid w:val="003E54FF"/>
    <w:rsid w:val="003E5793"/>
    <w:rsid w:val="003E61A1"/>
    <w:rsid w:val="003F0B20"/>
    <w:rsid w:val="003F1460"/>
    <w:rsid w:val="003F3C7F"/>
    <w:rsid w:val="003F57B9"/>
    <w:rsid w:val="003F5FA8"/>
    <w:rsid w:val="003F70FF"/>
    <w:rsid w:val="0040159C"/>
    <w:rsid w:val="00401DE3"/>
    <w:rsid w:val="00402A0A"/>
    <w:rsid w:val="00404C99"/>
    <w:rsid w:val="00405495"/>
    <w:rsid w:val="00406335"/>
    <w:rsid w:val="00407D97"/>
    <w:rsid w:val="0041017E"/>
    <w:rsid w:val="004127EF"/>
    <w:rsid w:val="0041473E"/>
    <w:rsid w:val="00416AD8"/>
    <w:rsid w:val="00417BA7"/>
    <w:rsid w:val="00423306"/>
    <w:rsid w:val="00423BE0"/>
    <w:rsid w:val="00423EA5"/>
    <w:rsid w:val="004242E9"/>
    <w:rsid w:val="0042634B"/>
    <w:rsid w:val="00426BEC"/>
    <w:rsid w:val="004276A5"/>
    <w:rsid w:val="00430515"/>
    <w:rsid w:val="00430546"/>
    <w:rsid w:val="00430C8A"/>
    <w:rsid w:val="0043223C"/>
    <w:rsid w:val="00432465"/>
    <w:rsid w:val="004339DA"/>
    <w:rsid w:val="00433DAB"/>
    <w:rsid w:val="00435FA4"/>
    <w:rsid w:val="00436FD3"/>
    <w:rsid w:val="0043724E"/>
    <w:rsid w:val="0043761B"/>
    <w:rsid w:val="00440266"/>
    <w:rsid w:val="00440BFD"/>
    <w:rsid w:val="00442511"/>
    <w:rsid w:val="0044324C"/>
    <w:rsid w:val="004459FE"/>
    <w:rsid w:val="00446213"/>
    <w:rsid w:val="00446337"/>
    <w:rsid w:val="00454D5F"/>
    <w:rsid w:val="00454E3B"/>
    <w:rsid w:val="00455132"/>
    <w:rsid w:val="00455677"/>
    <w:rsid w:val="00455C33"/>
    <w:rsid w:val="004608FC"/>
    <w:rsid w:val="00461B59"/>
    <w:rsid w:val="00461C46"/>
    <w:rsid w:val="0046424A"/>
    <w:rsid w:val="004642F1"/>
    <w:rsid w:val="004673B7"/>
    <w:rsid w:val="00467EF5"/>
    <w:rsid w:val="00470C16"/>
    <w:rsid w:val="00471C02"/>
    <w:rsid w:val="00472AEB"/>
    <w:rsid w:val="0047394B"/>
    <w:rsid w:val="004745F8"/>
    <w:rsid w:val="004758CB"/>
    <w:rsid w:val="00475E4A"/>
    <w:rsid w:val="0047691E"/>
    <w:rsid w:val="0048037E"/>
    <w:rsid w:val="00480652"/>
    <w:rsid w:val="0048084E"/>
    <w:rsid w:val="00480AF9"/>
    <w:rsid w:val="00480BB0"/>
    <w:rsid w:val="004820F4"/>
    <w:rsid w:val="00483DD7"/>
    <w:rsid w:val="00483F80"/>
    <w:rsid w:val="00484465"/>
    <w:rsid w:val="004847D6"/>
    <w:rsid w:val="00485406"/>
    <w:rsid w:val="00485A01"/>
    <w:rsid w:val="00485E2D"/>
    <w:rsid w:val="00486434"/>
    <w:rsid w:val="00486738"/>
    <w:rsid w:val="00487CF1"/>
    <w:rsid w:val="00490B7D"/>
    <w:rsid w:val="0049520B"/>
    <w:rsid w:val="004957ED"/>
    <w:rsid w:val="00496843"/>
    <w:rsid w:val="004976B0"/>
    <w:rsid w:val="004979E6"/>
    <w:rsid w:val="004A16EC"/>
    <w:rsid w:val="004A1AEE"/>
    <w:rsid w:val="004A3168"/>
    <w:rsid w:val="004A585E"/>
    <w:rsid w:val="004A5DF5"/>
    <w:rsid w:val="004A61F7"/>
    <w:rsid w:val="004A6E9F"/>
    <w:rsid w:val="004A74D6"/>
    <w:rsid w:val="004A797F"/>
    <w:rsid w:val="004A7E05"/>
    <w:rsid w:val="004B248D"/>
    <w:rsid w:val="004B3793"/>
    <w:rsid w:val="004B525E"/>
    <w:rsid w:val="004B5FB6"/>
    <w:rsid w:val="004B7382"/>
    <w:rsid w:val="004C2B29"/>
    <w:rsid w:val="004C3865"/>
    <w:rsid w:val="004C452D"/>
    <w:rsid w:val="004C4911"/>
    <w:rsid w:val="004C6CB2"/>
    <w:rsid w:val="004C752B"/>
    <w:rsid w:val="004C778A"/>
    <w:rsid w:val="004D78A1"/>
    <w:rsid w:val="004E05B0"/>
    <w:rsid w:val="004E2204"/>
    <w:rsid w:val="004E310B"/>
    <w:rsid w:val="004E763B"/>
    <w:rsid w:val="004E7886"/>
    <w:rsid w:val="004F07D3"/>
    <w:rsid w:val="004F0A0F"/>
    <w:rsid w:val="004F35AD"/>
    <w:rsid w:val="004F39B0"/>
    <w:rsid w:val="004F586E"/>
    <w:rsid w:val="004F6BF5"/>
    <w:rsid w:val="004F6DFD"/>
    <w:rsid w:val="004F7020"/>
    <w:rsid w:val="004F7D51"/>
    <w:rsid w:val="0050114D"/>
    <w:rsid w:val="00501C85"/>
    <w:rsid w:val="0050219A"/>
    <w:rsid w:val="0050661A"/>
    <w:rsid w:val="00506648"/>
    <w:rsid w:val="00507546"/>
    <w:rsid w:val="00510179"/>
    <w:rsid w:val="00512511"/>
    <w:rsid w:val="00512A8A"/>
    <w:rsid w:val="0051528C"/>
    <w:rsid w:val="0052093B"/>
    <w:rsid w:val="00520D83"/>
    <w:rsid w:val="00521215"/>
    <w:rsid w:val="005218FA"/>
    <w:rsid w:val="005225CB"/>
    <w:rsid w:val="00523FC6"/>
    <w:rsid w:val="00524875"/>
    <w:rsid w:val="005251B2"/>
    <w:rsid w:val="005267A2"/>
    <w:rsid w:val="00526AB2"/>
    <w:rsid w:val="0052717B"/>
    <w:rsid w:val="00527495"/>
    <w:rsid w:val="0052769E"/>
    <w:rsid w:val="0053028B"/>
    <w:rsid w:val="00530F39"/>
    <w:rsid w:val="00531284"/>
    <w:rsid w:val="005312E9"/>
    <w:rsid w:val="0053260A"/>
    <w:rsid w:val="00533EEE"/>
    <w:rsid w:val="005347CF"/>
    <w:rsid w:val="00534A17"/>
    <w:rsid w:val="005352C6"/>
    <w:rsid w:val="00536837"/>
    <w:rsid w:val="00542A95"/>
    <w:rsid w:val="0054413C"/>
    <w:rsid w:val="00544232"/>
    <w:rsid w:val="00550AC1"/>
    <w:rsid w:val="00551CB8"/>
    <w:rsid w:val="00553C4B"/>
    <w:rsid w:val="00553D6A"/>
    <w:rsid w:val="00554815"/>
    <w:rsid w:val="005548DB"/>
    <w:rsid w:val="00554C83"/>
    <w:rsid w:val="00556666"/>
    <w:rsid w:val="00556F9A"/>
    <w:rsid w:val="005571EE"/>
    <w:rsid w:val="00557888"/>
    <w:rsid w:val="005656A7"/>
    <w:rsid w:val="0056696E"/>
    <w:rsid w:val="00567921"/>
    <w:rsid w:val="00567CAB"/>
    <w:rsid w:val="00571111"/>
    <w:rsid w:val="00573677"/>
    <w:rsid w:val="0057541C"/>
    <w:rsid w:val="0057601B"/>
    <w:rsid w:val="00576572"/>
    <w:rsid w:val="005804D9"/>
    <w:rsid w:val="0058090B"/>
    <w:rsid w:val="005809B3"/>
    <w:rsid w:val="00582809"/>
    <w:rsid w:val="005860D2"/>
    <w:rsid w:val="005901E5"/>
    <w:rsid w:val="00591CDE"/>
    <w:rsid w:val="00591F0C"/>
    <w:rsid w:val="00592FB6"/>
    <w:rsid w:val="0059348F"/>
    <w:rsid w:val="0059429C"/>
    <w:rsid w:val="0059473C"/>
    <w:rsid w:val="00595FF6"/>
    <w:rsid w:val="00596D83"/>
    <w:rsid w:val="005A107E"/>
    <w:rsid w:val="005A1E98"/>
    <w:rsid w:val="005A3C36"/>
    <w:rsid w:val="005A4683"/>
    <w:rsid w:val="005A46A2"/>
    <w:rsid w:val="005A4C6F"/>
    <w:rsid w:val="005A59AB"/>
    <w:rsid w:val="005A608E"/>
    <w:rsid w:val="005A6291"/>
    <w:rsid w:val="005A6D9A"/>
    <w:rsid w:val="005A7C12"/>
    <w:rsid w:val="005A7FB1"/>
    <w:rsid w:val="005B030F"/>
    <w:rsid w:val="005B3277"/>
    <w:rsid w:val="005B341D"/>
    <w:rsid w:val="005B67FE"/>
    <w:rsid w:val="005C08E5"/>
    <w:rsid w:val="005C240D"/>
    <w:rsid w:val="005C367E"/>
    <w:rsid w:val="005C41FA"/>
    <w:rsid w:val="005C4584"/>
    <w:rsid w:val="005C503F"/>
    <w:rsid w:val="005C50A6"/>
    <w:rsid w:val="005C5685"/>
    <w:rsid w:val="005C7C3E"/>
    <w:rsid w:val="005D0808"/>
    <w:rsid w:val="005D201A"/>
    <w:rsid w:val="005D293B"/>
    <w:rsid w:val="005D327F"/>
    <w:rsid w:val="005D40D7"/>
    <w:rsid w:val="005D441D"/>
    <w:rsid w:val="005D6F95"/>
    <w:rsid w:val="005D7291"/>
    <w:rsid w:val="005D7418"/>
    <w:rsid w:val="005D782C"/>
    <w:rsid w:val="005E1BA8"/>
    <w:rsid w:val="005E2031"/>
    <w:rsid w:val="005E4A64"/>
    <w:rsid w:val="005E519D"/>
    <w:rsid w:val="005E573F"/>
    <w:rsid w:val="005E5B2A"/>
    <w:rsid w:val="005E6EF7"/>
    <w:rsid w:val="005F14E9"/>
    <w:rsid w:val="005F1B27"/>
    <w:rsid w:val="005F1BEA"/>
    <w:rsid w:val="005F21D5"/>
    <w:rsid w:val="005F593D"/>
    <w:rsid w:val="005F5D68"/>
    <w:rsid w:val="005F6611"/>
    <w:rsid w:val="005F77CD"/>
    <w:rsid w:val="005F7A92"/>
    <w:rsid w:val="006016AE"/>
    <w:rsid w:val="00602264"/>
    <w:rsid w:val="0060497D"/>
    <w:rsid w:val="00604CE2"/>
    <w:rsid w:val="006056C0"/>
    <w:rsid w:val="00605A6C"/>
    <w:rsid w:val="00605BE8"/>
    <w:rsid w:val="00606556"/>
    <w:rsid w:val="00607E86"/>
    <w:rsid w:val="0061077D"/>
    <w:rsid w:val="00610CB4"/>
    <w:rsid w:val="006125E9"/>
    <w:rsid w:val="00613767"/>
    <w:rsid w:val="00614F88"/>
    <w:rsid w:val="00615E52"/>
    <w:rsid w:val="00617856"/>
    <w:rsid w:val="00617981"/>
    <w:rsid w:val="00622878"/>
    <w:rsid w:val="0062408B"/>
    <w:rsid w:val="00625D5C"/>
    <w:rsid w:val="00625E75"/>
    <w:rsid w:val="006264B8"/>
    <w:rsid w:val="00626677"/>
    <w:rsid w:val="00626978"/>
    <w:rsid w:val="006273DA"/>
    <w:rsid w:val="00627C3E"/>
    <w:rsid w:val="00630BEF"/>
    <w:rsid w:val="00633D74"/>
    <w:rsid w:val="0063570F"/>
    <w:rsid w:val="00635A8C"/>
    <w:rsid w:val="00636493"/>
    <w:rsid w:val="00640D66"/>
    <w:rsid w:val="00641737"/>
    <w:rsid w:val="00642F71"/>
    <w:rsid w:val="00643DAC"/>
    <w:rsid w:val="00644A9B"/>
    <w:rsid w:val="00645507"/>
    <w:rsid w:val="00647736"/>
    <w:rsid w:val="00647BED"/>
    <w:rsid w:val="0065145D"/>
    <w:rsid w:val="00651DFC"/>
    <w:rsid w:val="00652654"/>
    <w:rsid w:val="006527C4"/>
    <w:rsid w:val="00652A0A"/>
    <w:rsid w:val="00653963"/>
    <w:rsid w:val="00655114"/>
    <w:rsid w:val="0065516F"/>
    <w:rsid w:val="00655189"/>
    <w:rsid w:val="00655491"/>
    <w:rsid w:val="00656937"/>
    <w:rsid w:val="00656AA6"/>
    <w:rsid w:val="0066050F"/>
    <w:rsid w:val="00660A58"/>
    <w:rsid w:val="006613E6"/>
    <w:rsid w:val="00661BD5"/>
    <w:rsid w:val="00662713"/>
    <w:rsid w:val="00662F66"/>
    <w:rsid w:val="00663131"/>
    <w:rsid w:val="006631B6"/>
    <w:rsid w:val="0066500B"/>
    <w:rsid w:val="0066580B"/>
    <w:rsid w:val="00670531"/>
    <w:rsid w:val="0067171B"/>
    <w:rsid w:val="00671D55"/>
    <w:rsid w:val="006728F6"/>
    <w:rsid w:val="00672B62"/>
    <w:rsid w:val="00677634"/>
    <w:rsid w:val="006778F8"/>
    <w:rsid w:val="006803B9"/>
    <w:rsid w:val="0068072A"/>
    <w:rsid w:val="006819F3"/>
    <w:rsid w:val="00682A64"/>
    <w:rsid w:val="00683AEF"/>
    <w:rsid w:val="00684122"/>
    <w:rsid w:val="00684137"/>
    <w:rsid w:val="0068754B"/>
    <w:rsid w:val="00687A17"/>
    <w:rsid w:val="00687CF0"/>
    <w:rsid w:val="00691943"/>
    <w:rsid w:val="00691CD0"/>
    <w:rsid w:val="00693CFE"/>
    <w:rsid w:val="00693E36"/>
    <w:rsid w:val="006951B0"/>
    <w:rsid w:val="006963EE"/>
    <w:rsid w:val="006A0E98"/>
    <w:rsid w:val="006A1B74"/>
    <w:rsid w:val="006A30E8"/>
    <w:rsid w:val="006A6553"/>
    <w:rsid w:val="006A67BF"/>
    <w:rsid w:val="006B1D91"/>
    <w:rsid w:val="006B1F2D"/>
    <w:rsid w:val="006B2DEA"/>
    <w:rsid w:val="006B37ED"/>
    <w:rsid w:val="006B4510"/>
    <w:rsid w:val="006B61F8"/>
    <w:rsid w:val="006B6B62"/>
    <w:rsid w:val="006B764E"/>
    <w:rsid w:val="006B7DD7"/>
    <w:rsid w:val="006B7DDB"/>
    <w:rsid w:val="006C053C"/>
    <w:rsid w:val="006C2202"/>
    <w:rsid w:val="006C26C9"/>
    <w:rsid w:val="006C3BC0"/>
    <w:rsid w:val="006C4592"/>
    <w:rsid w:val="006C4CCA"/>
    <w:rsid w:val="006C5790"/>
    <w:rsid w:val="006C6352"/>
    <w:rsid w:val="006C7C0D"/>
    <w:rsid w:val="006D240B"/>
    <w:rsid w:val="006D3823"/>
    <w:rsid w:val="006D42D9"/>
    <w:rsid w:val="006D44C6"/>
    <w:rsid w:val="006D4A17"/>
    <w:rsid w:val="006D5C30"/>
    <w:rsid w:val="006E1278"/>
    <w:rsid w:val="006E2FC7"/>
    <w:rsid w:val="006E58CA"/>
    <w:rsid w:val="006E717C"/>
    <w:rsid w:val="006F0642"/>
    <w:rsid w:val="006F10B7"/>
    <w:rsid w:val="006F14CC"/>
    <w:rsid w:val="006F1707"/>
    <w:rsid w:val="006F1E89"/>
    <w:rsid w:val="006F35AB"/>
    <w:rsid w:val="00704A3A"/>
    <w:rsid w:val="00707374"/>
    <w:rsid w:val="007116E4"/>
    <w:rsid w:val="00712044"/>
    <w:rsid w:val="0071261B"/>
    <w:rsid w:val="00712917"/>
    <w:rsid w:val="00713635"/>
    <w:rsid w:val="007147DC"/>
    <w:rsid w:val="007214DE"/>
    <w:rsid w:val="00722947"/>
    <w:rsid w:val="00725FEC"/>
    <w:rsid w:val="00730990"/>
    <w:rsid w:val="00732572"/>
    <w:rsid w:val="007337E5"/>
    <w:rsid w:val="00733DF4"/>
    <w:rsid w:val="007359CF"/>
    <w:rsid w:val="00740312"/>
    <w:rsid w:val="0074055A"/>
    <w:rsid w:val="00740E59"/>
    <w:rsid w:val="00741BD5"/>
    <w:rsid w:val="00742A14"/>
    <w:rsid w:val="00743CFB"/>
    <w:rsid w:val="00745459"/>
    <w:rsid w:val="00746464"/>
    <w:rsid w:val="0074740E"/>
    <w:rsid w:val="00747548"/>
    <w:rsid w:val="00747BBD"/>
    <w:rsid w:val="0075049A"/>
    <w:rsid w:val="00751C6F"/>
    <w:rsid w:val="00754D56"/>
    <w:rsid w:val="00756FD9"/>
    <w:rsid w:val="00757418"/>
    <w:rsid w:val="00757B49"/>
    <w:rsid w:val="0076158D"/>
    <w:rsid w:val="0076493B"/>
    <w:rsid w:val="00765C1C"/>
    <w:rsid w:val="007711E3"/>
    <w:rsid w:val="007718E7"/>
    <w:rsid w:val="00771A2D"/>
    <w:rsid w:val="0077242D"/>
    <w:rsid w:val="007731EC"/>
    <w:rsid w:val="00775D42"/>
    <w:rsid w:val="007764A2"/>
    <w:rsid w:val="00777E86"/>
    <w:rsid w:val="00780126"/>
    <w:rsid w:val="00781444"/>
    <w:rsid w:val="00781828"/>
    <w:rsid w:val="007831C9"/>
    <w:rsid w:val="0078751F"/>
    <w:rsid w:val="0079110A"/>
    <w:rsid w:val="00797EE1"/>
    <w:rsid w:val="007A14D0"/>
    <w:rsid w:val="007A1C43"/>
    <w:rsid w:val="007A29AA"/>
    <w:rsid w:val="007A3DF6"/>
    <w:rsid w:val="007A4DE0"/>
    <w:rsid w:val="007A4DEB"/>
    <w:rsid w:val="007A5D65"/>
    <w:rsid w:val="007B1B99"/>
    <w:rsid w:val="007B2E23"/>
    <w:rsid w:val="007B524D"/>
    <w:rsid w:val="007B5366"/>
    <w:rsid w:val="007C2796"/>
    <w:rsid w:val="007C29D1"/>
    <w:rsid w:val="007C372E"/>
    <w:rsid w:val="007C39E2"/>
    <w:rsid w:val="007C3ED8"/>
    <w:rsid w:val="007D0F8A"/>
    <w:rsid w:val="007D240D"/>
    <w:rsid w:val="007D293D"/>
    <w:rsid w:val="007D2BE0"/>
    <w:rsid w:val="007D3C5C"/>
    <w:rsid w:val="007D4481"/>
    <w:rsid w:val="007D4781"/>
    <w:rsid w:val="007D5097"/>
    <w:rsid w:val="007D546C"/>
    <w:rsid w:val="007D5AB5"/>
    <w:rsid w:val="007D7FE6"/>
    <w:rsid w:val="007E019D"/>
    <w:rsid w:val="007E19DF"/>
    <w:rsid w:val="007E27E0"/>
    <w:rsid w:val="007E37F1"/>
    <w:rsid w:val="007E44B4"/>
    <w:rsid w:val="007E72EB"/>
    <w:rsid w:val="007E7565"/>
    <w:rsid w:val="007F076B"/>
    <w:rsid w:val="007F0844"/>
    <w:rsid w:val="007F15CF"/>
    <w:rsid w:val="007F1A3A"/>
    <w:rsid w:val="007F1BD1"/>
    <w:rsid w:val="007F291B"/>
    <w:rsid w:val="007F36BE"/>
    <w:rsid w:val="007F5046"/>
    <w:rsid w:val="007F66F8"/>
    <w:rsid w:val="008007FF"/>
    <w:rsid w:val="0080155A"/>
    <w:rsid w:val="008015D0"/>
    <w:rsid w:val="008018EC"/>
    <w:rsid w:val="00802447"/>
    <w:rsid w:val="008027AA"/>
    <w:rsid w:val="0080287B"/>
    <w:rsid w:val="00803A1D"/>
    <w:rsid w:val="00807E75"/>
    <w:rsid w:val="00811D98"/>
    <w:rsid w:val="00813FC8"/>
    <w:rsid w:val="00816262"/>
    <w:rsid w:val="00817BC9"/>
    <w:rsid w:val="00821F50"/>
    <w:rsid w:val="00826920"/>
    <w:rsid w:val="0082698E"/>
    <w:rsid w:val="00827DF9"/>
    <w:rsid w:val="008307F6"/>
    <w:rsid w:val="00832694"/>
    <w:rsid w:val="0083467E"/>
    <w:rsid w:val="008346CE"/>
    <w:rsid w:val="00834D61"/>
    <w:rsid w:val="008364FA"/>
    <w:rsid w:val="00836FBB"/>
    <w:rsid w:val="00837EA6"/>
    <w:rsid w:val="008405BC"/>
    <w:rsid w:val="00840AFF"/>
    <w:rsid w:val="00842874"/>
    <w:rsid w:val="008430A0"/>
    <w:rsid w:val="00844E99"/>
    <w:rsid w:val="00847DC6"/>
    <w:rsid w:val="008537FC"/>
    <w:rsid w:val="00855535"/>
    <w:rsid w:val="00856BDC"/>
    <w:rsid w:val="00856C6D"/>
    <w:rsid w:val="00857E87"/>
    <w:rsid w:val="008605E1"/>
    <w:rsid w:val="00860B8F"/>
    <w:rsid w:val="008621B6"/>
    <w:rsid w:val="0086296B"/>
    <w:rsid w:val="00862D58"/>
    <w:rsid w:val="00864219"/>
    <w:rsid w:val="008649A5"/>
    <w:rsid w:val="0086585D"/>
    <w:rsid w:val="008659D4"/>
    <w:rsid w:val="008664E8"/>
    <w:rsid w:val="0086693B"/>
    <w:rsid w:val="00866FD1"/>
    <w:rsid w:val="00870168"/>
    <w:rsid w:val="00870D21"/>
    <w:rsid w:val="00871C7B"/>
    <w:rsid w:val="00873397"/>
    <w:rsid w:val="00876B2C"/>
    <w:rsid w:val="00877A3F"/>
    <w:rsid w:val="008801AF"/>
    <w:rsid w:val="008802F8"/>
    <w:rsid w:val="0088049B"/>
    <w:rsid w:val="0088076F"/>
    <w:rsid w:val="00883190"/>
    <w:rsid w:val="00884069"/>
    <w:rsid w:val="00885C1F"/>
    <w:rsid w:val="00885CE1"/>
    <w:rsid w:val="008865F1"/>
    <w:rsid w:val="0088731C"/>
    <w:rsid w:val="00887925"/>
    <w:rsid w:val="00887B80"/>
    <w:rsid w:val="00887F37"/>
    <w:rsid w:val="00891458"/>
    <w:rsid w:val="00891690"/>
    <w:rsid w:val="00894813"/>
    <w:rsid w:val="00894BC4"/>
    <w:rsid w:val="008958D5"/>
    <w:rsid w:val="0089596E"/>
    <w:rsid w:val="00895AD7"/>
    <w:rsid w:val="00895D34"/>
    <w:rsid w:val="00897D37"/>
    <w:rsid w:val="008A0365"/>
    <w:rsid w:val="008A0918"/>
    <w:rsid w:val="008A0EF3"/>
    <w:rsid w:val="008A22C9"/>
    <w:rsid w:val="008A4D39"/>
    <w:rsid w:val="008A6666"/>
    <w:rsid w:val="008B2A6B"/>
    <w:rsid w:val="008B3D63"/>
    <w:rsid w:val="008B4C4C"/>
    <w:rsid w:val="008C393E"/>
    <w:rsid w:val="008C3A0A"/>
    <w:rsid w:val="008C3C5F"/>
    <w:rsid w:val="008C49D4"/>
    <w:rsid w:val="008C60C4"/>
    <w:rsid w:val="008C69F0"/>
    <w:rsid w:val="008C7E05"/>
    <w:rsid w:val="008D2421"/>
    <w:rsid w:val="008D2B10"/>
    <w:rsid w:val="008D5E39"/>
    <w:rsid w:val="008E03B3"/>
    <w:rsid w:val="008E0A52"/>
    <w:rsid w:val="008E1664"/>
    <w:rsid w:val="008E3E49"/>
    <w:rsid w:val="008E776B"/>
    <w:rsid w:val="008F0424"/>
    <w:rsid w:val="008F0F46"/>
    <w:rsid w:val="008F2842"/>
    <w:rsid w:val="008F2E76"/>
    <w:rsid w:val="008F3FFC"/>
    <w:rsid w:val="008F42C7"/>
    <w:rsid w:val="008F5BEA"/>
    <w:rsid w:val="008F6EAD"/>
    <w:rsid w:val="008F6F26"/>
    <w:rsid w:val="008F773C"/>
    <w:rsid w:val="00900D36"/>
    <w:rsid w:val="00901B5B"/>
    <w:rsid w:val="009022CE"/>
    <w:rsid w:val="00903F0B"/>
    <w:rsid w:val="00904E1E"/>
    <w:rsid w:val="00904FC0"/>
    <w:rsid w:val="0090537C"/>
    <w:rsid w:val="00905A57"/>
    <w:rsid w:val="00906F01"/>
    <w:rsid w:val="00912064"/>
    <w:rsid w:val="00912492"/>
    <w:rsid w:val="00913E1B"/>
    <w:rsid w:val="009170FD"/>
    <w:rsid w:val="0091711B"/>
    <w:rsid w:val="0091732F"/>
    <w:rsid w:val="0091761E"/>
    <w:rsid w:val="009203AA"/>
    <w:rsid w:val="00920A4E"/>
    <w:rsid w:val="00921604"/>
    <w:rsid w:val="00921E30"/>
    <w:rsid w:val="00924473"/>
    <w:rsid w:val="00924712"/>
    <w:rsid w:val="00924EA1"/>
    <w:rsid w:val="0093083C"/>
    <w:rsid w:val="009322CA"/>
    <w:rsid w:val="0093320F"/>
    <w:rsid w:val="00941C42"/>
    <w:rsid w:val="009429E1"/>
    <w:rsid w:val="0094381B"/>
    <w:rsid w:val="00944066"/>
    <w:rsid w:val="009447EE"/>
    <w:rsid w:val="00945BC6"/>
    <w:rsid w:val="00947BDF"/>
    <w:rsid w:val="009511B2"/>
    <w:rsid w:val="009525FB"/>
    <w:rsid w:val="00953811"/>
    <w:rsid w:val="0095437D"/>
    <w:rsid w:val="00954735"/>
    <w:rsid w:val="00956A0A"/>
    <w:rsid w:val="00956C92"/>
    <w:rsid w:val="009607FD"/>
    <w:rsid w:val="00964401"/>
    <w:rsid w:val="00967304"/>
    <w:rsid w:val="009675F9"/>
    <w:rsid w:val="00967CE8"/>
    <w:rsid w:val="009700CA"/>
    <w:rsid w:val="009706D7"/>
    <w:rsid w:val="009719BF"/>
    <w:rsid w:val="0097202A"/>
    <w:rsid w:val="009721A7"/>
    <w:rsid w:val="00973BCD"/>
    <w:rsid w:val="00975B33"/>
    <w:rsid w:val="009809CB"/>
    <w:rsid w:val="00981542"/>
    <w:rsid w:val="009843F3"/>
    <w:rsid w:val="00987922"/>
    <w:rsid w:val="00987D45"/>
    <w:rsid w:val="0099086C"/>
    <w:rsid w:val="009909A2"/>
    <w:rsid w:val="00990BA7"/>
    <w:rsid w:val="009916A1"/>
    <w:rsid w:val="00992EDB"/>
    <w:rsid w:val="00993F89"/>
    <w:rsid w:val="009A0AB5"/>
    <w:rsid w:val="009A133D"/>
    <w:rsid w:val="009A18FF"/>
    <w:rsid w:val="009A2B3D"/>
    <w:rsid w:val="009A2B60"/>
    <w:rsid w:val="009A313D"/>
    <w:rsid w:val="009A3BC9"/>
    <w:rsid w:val="009A3ED2"/>
    <w:rsid w:val="009A5995"/>
    <w:rsid w:val="009A67B5"/>
    <w:rsid w:val="009B0AA7"/>
    <w:rsid w:val="009B1B26"/>
    <w:rsid w:val="009B1EB1"/>
    <w:rsid w:val="009B1F74"/>
    <w:rsid w:val="009B3629"/>
    <w:rsid w:val="009B3BEA"/>
    <w:rsid w:val="009B4436"/>
    <w:rsid w:val="009B5E83"/>
    <w:rsid w:val="009B7B5C"/>
    <w:rsid w:val="009C1294"/>
    <w:rsid w:val="009C3B0C"/>
    <w:rsid w:val="009C4033"/>
    <w:rsid w:val="009C4452"/>
    <w:rsid w:val="009C490F"/>
    <w:rsid w:val="009C59E5"/>
    <w:rsid w:val="009D068D"/>
    <w:rsid w:val="009D19F6"/>
    <w:rsid w:val="009D1C3A"/>
    <w:rsid w:val="009D30DC"/>
    <w:rsid w:val="009D3EB4"/>
    <w:rsid w:val="009D4811"/>
    <w:rsid w:val="009D50B0"/>
    <w:rsid w:val="009E2037"/>
    <w:rsid w:val="009E3BC1"/>
    <w:rsid w:val="009E500D"/>
    <w:rsid w:val="009E54FE"/>
    <w:rsid w:val="009E76C6"/>
    <w:rsid w:val="009F0431"/>
    <w:rsid w:val="009F0D5C"/>
    <w:rsid w:val="009F2B0C"/>
    <w:rsid w:val="009F427F"/>
    <w:rsid w:val="00A038AC"/>
    <w:rsid w:val="00A04FAC"/>
    <w:rsid w:val="00A0606B"/>
    <w:rsid w:val="00A07912"/>
    <w:rsid w:val="00A07F52"/>
    <w:rsid w:val="00A13BA4"/>
    <w:rsid w:val="00A1480F"/>
    <w:rsid w:val="00A16144"/>
    <w:rsid w:val="00A17E2D"/>
    <w:rsid w:val="00A17FD1"/>
    <w:rsid w:val="00A214A6"/>
    <w:rsid w:val="00A21F7F"/>
    <w:rsid w:val="00A2297B"/>
    <w:rsid w:val="00A22F7A"/>
    <w:rsid w:val="00A24285"/>
    <w:rsid w:val="00A245D8"/>
    <w:rsid w:val="00A24A82"/>
    <w:rsid w:val="00A2551B"/>
    <w:rsid w:val="00A2764B"/>
    <w:rsid w:val="00A308D9"/>
    <w:rsid w:val="00A30C0D"/>
    <w:rsid w:val="00A30CE0"/>
    <w:rsid w:val="00A32115"/>
    <w:rsid w:val="00A32147"/>
    <w:rsid w:val="00A32FDD"/>
    <w:rsid w:val="00A330CA"/>
    <w:rsid w:val="00A3315B"/>
    <w:rsid w:val="00A33632"/>
    <w:rsid w:val="00A33D98"/>
    <w:rsid w:val="00A36312"/>
    <w:rsid w:val="00A432C7"/>
    <w:rsid w:val="00A44CD3"/>
    <w:rsid w:val="00A47CCD"/>
    <w:rsid w:val="00A510A4"/>
    <w:rsid w:val="00A53271"/>
    <w:rsid w:val="00A552C1"/>
    <w:rsid w:val="00A5667E"/>
    <w:rsid w:val="00A5737D"/>
    <w:rsid w:val="00A57E78"/>
    <w:rsid w:val="00A606A4"/>
    <w:rsid w:val="00A62345"/>
    <w:rsid w:val="00A62DD3"/>
    <w:rsid w:val="00A63107"/>
    <w:rsid w:val="00A65D9F"/>
    <w:rsid w:val="00A6616F"/>
    <w:rsid w:val="00A70BF4"/>
    <w:rsid w:val="00A70CAF"/>
    <w:rsid w:val="00A71729"/>
    <w:rsid w:val="00A72A7D"/>
    <w:rsid w:val="00A737A2"/>
    <w:rsid w:val="00A73BF9"/>
    <w:rsid w:val="00A74BD2"/>
    <w:rsid w:val="00A74E0F"/>
    <w:rsid w:val="00A75795"/>
    <w:rsid w:val="00A75AB5"/>
    <w:rsid w:val="00A76501"/>
    <w:rsid w:val="00A76612"/>
    <w:rsid w:val="00A77DCB"/>
    <w:rsid w:val="00A80271"/>
    <w:rsid w:val="00A805E3"/>
    <w:rsid w:val="00A80B70"/>
    <w:rsid w:val="00A816F6"/>
    <w:rsid w:val="00A903B4"/>
    <w:rsid w:val="00A941F9"/>
    <w:rsid w:val="00A9791E"/>
    <w:rsid w:val="00AA0BFD"/>
    <w:rsid w:val="00AA1EB5"/>
    <w:rsid w:val="00AA20AF"/>
    <w:rsid w:val="00AA3337"/>
    <w:rsid w:val="00AA4C05"/>
    <w:rsid w:val="00AB03A7"/>
    <w:rsid w:val="00AB0522"/>
    <w:rsid w:val="00AB0E27"/>
    <w:rsid w:val="00AB2E5F"/>
    <w:rsid w:val="00AB2E80"/>
    <w:rsid w:val="00AB4A80"/>
    <w:rsid w:val="00AB57A5"/>
    <w:rsid w:val="00AB6B62"/>
    <w:rsid w:val="00AB6D5E"/>
    <w:rsid w:val="00AB7A31"/>
    <w:rsid w:val="00AC2F37"/>
    <w:rsid w:val="00AC5745"/>
    <w:rsid w:val="00AC6F25"/>
    <w:rsid w:val="00AD07E9"/>
    <w:rsid w:val="00AD0B48"/>
    <w:rsid w:val="00AD190D"/>
    <w:rsid w:val="00AD6ECC"/>
    <w:rsid w:val="00AD73A1"/>
    <w:rsid w:val="00AD7E0A"/>
    <w:rsid w:val="00AE0461"/>
    <w:rsid w:val="00AE12AE"/>
    <w:rsid w:val="00AE3039"/>
    <w:rsid w:val="00AE4422"/>
    <w:rsid w:val="00AE514F"/>
    <w:rsid w:val="00AF0470"/>
    <w:rsid w:val="00AF51A9"/>
    <w:rsid w:val="00AF5CC3"/>
    <w:rsid w:val="00B03361"/>
    <w:rsid w:val="00B03E9F"/>
    <w:rsid w:val="00B04023"/>
    <w:rsid w:val="00B0402D"/>
    <w:rsid w:val="00B045A6"/>
    <w:rsid w:val="00B06DBB"/>
    <w:rsid w:val="00B0738D"/>
    <w:rsid w:val="00B106FD"/>
    <w:rsid w:val="00B11199"/>
    <w:rsid w:val="00B11ACA"/>
    <w:rsid w:val="00B124E8"/>
    <w:rsid w:val="00B14BF5"/>
    <w:rsid w:val="00B156BE"/>
    <w:rsid w:val="00B17648"/>
    <w:rsid w:val="00B254CB"/>
    <w:rsid w:val="00B25E24"/>
    <w:rsid w:val="00B3345A"/>
    <w:rsid w:val="00B36C3A"/>
    <w:rsid w:val="00B40366"/>
    <w:rsid w:val="00B41097"/>
    <w:rsid w:val="00B41805"/>
    <w:rsid w:val="00B418AB"/>
    <w:rsid w:val="00B419A7"/>
    <w:rsid w:val="00B42013"/>
    <w:rsid w:val="00B44292"/>
    <w:rsid w:val="00B44804"/>
    <w:rsid w:val="00B45E5D"/>
    <w:rsid w:val="00B50C34"/>
    <w:rsid w:val="00B51279"/>
    <w:rsid w:val="00B52774"/>
    <w:rsid w:val="00B52A50"/>
    <w:rsid w:val="00B52B51"/>
    <w:rsid w:val="00B5348B"/>
    <w:rsid w:val="00B567F8"/>
    <w:rsid w:val="00B570B5"/>
    <w:rsid w:val="00B628F8"/>
    <w:rsid w:val="00B62DB5"/>
    <w:rsid w:val="00B648ED"/>
    <w:rsid w:val="00B64ED1"/>
    <w:rsid w:val="00B64EF6"/>
    <w:rsid w:val="00B65AEF"/>
    <w:rsid w:val="00B65CF2"/>
    <w:rsid w:val="00B67A0C"/>
    <w:rsid w:val="00B67DF0"/>
    <w:rsid w:val="00B70729"/>
    <w:rsid w:val="00B707C7"/>
    <w:rsid w:val="00B71915"/>
    <w:rsid w:val="00B7389D"/>
    <w:rsid w:val="00B748A4"/>
    <w:rsid w:val="00B7643C"/>
    <w:rsid w:val="00B81C88"/>
    <w:rsid w:val="00B835CD"/>
    <w:rsid w:val="00B87E15"/>
    <w:rsid w:val="00B91005"/>
    <w:rsid w:val="00B947C5"/>
    <w:rsid w:val="00B96159"/>
    <w:rsid w:val="00BA157B"/>
    <w:rsid w:val="00BA1FAB"/>
    <w:rsid w:val="00BA2008"/>
    <w:rsid w:val="00BA4671"/>
    <w:rsid w:val="00BA5EBB"/>
    <w:rsid w:val="00BA7A90"/>
    <w:rsid w:val="00BB215D"/>
    <w:rsid w:val="00BB24DA"/>
    <w:rsid w:val="00BB4193"/>
    <w:rsid w:val="00BB6D15"/>
    <w:rsid w:val="00BB7977"/>
    <w:rsid w:val="00BB7D13"/>
    <w:rsid w:val="00BC286E"/>
    <w:rsid w:val="00BC35A4"/>
    <w:rsid w:val="00BC3675"/>
    <w:rsid w:val="00BC549C"/>
    <w:rsid w:val="00BC5DF4"/>
    <w:rsid w:val="00BC7826"/>
    <w:rsid w:val="00BD0FDD"/>
    <w:rsid w:val="00BD109F"/>
    <w:rsid w:val="00BD386A"/>
    <w:rsid w:val="00BD4101"/>
    <w:rsid w:val="00BD4165"/>
    <w:rsid w:val="00BD5594"/>
    <w:rsid w:val="00BD5C12"/>
    <w:rsid w:val="00BD5F27"/>
    <w:rsid w:val="00BD67C9"/>
    <w:rsid w:val="00BD6E37"/>
    <w:rsid w:val="00BD6FA1"/>
    <w:rsid w:val="00BE0484"/>
    <w:rsid w:val="00BE1076"/>
    <w:rsid w:val="00BE377C"/>
    <w:rsid w:val="00BE389E"/>
    <w:rsid w:val="00BE4E2F"/>
    <w:rsid w:val="00BE5891"/>
    <w:rsid w:val="00BE712C"/>
    <w:rsid w:val="00BF0A85"/>
    <w:rsid w:val="00BF0C9E"/>
    <w:rsid w:val="00BF0D9D"/>
    <w:rsid w:val="00BF199B"/>
    <w:rsid w:val="00BF205A"/>
    <w:rsid w:val="00BF24CB"/>
    <w:rsid w:val="00BF3B69"/>
    <w:rsid w:val="00BF3C12"/>
    <w:rsid w:val="00BF3C67"/>
    <w:rsid w:val="00BF594A"/>
    <w:rsid w:val="00BF69EF"/>
    <w:rsid w:val="00BF6EE5"/>
    <w:rsid w:val="00BF7AFA"/>
    <w:rsid w:val="00C00052"/>
    <w:rsid w:val="00C0025F"/>
    <w:rsid w:val="00C004CB"/>
    <w:rsid w:val="00C0086B"/>
    <w:rsid w:val="00C01343"/>
    <w:rsid w:val="00C018A8"/>
    <w:rsid w:val="00C0396E"/>
    <w:rsid w:val="00C0403C"/>
    <w:rsid w:val="00C06188"/>
    <w:rsid w:val="00C066EE"/>
    <w:rsid w:val="00C06C04"/>
    <w:rsid w:val="00C0772D"/>
    <w:rsid w:val="00C102A7"/>
    <w:rsid w:val="00C103C5"/>
    <w:rsid w:val="00C10FB9"/>
    <w:rsid w:val="00C118A4"/>
    <w:rsid w:val="00C121AC"/>
    <w:rsid w:val="00C13523"/>
    <w:rsid w:val="00C149E2"/>
    <w:rsid w:val="00C15F43"/>
    <w:rsid w:val="00C20F4D"/>
    <w:rsid w:val="00C21230"/>
    <w:rsid w:val="00C2264B"/>
    <w:rsid w:val="00C23941"/>
    <w:rsid w:val="00C25599"/>
    <w:rsid w:val="00C26BF8"/>
    <w:rsid w:val="00C275C0"/>
    <w:rsid w:val="00C3229A"/>
    <w:rsid w:val="00C32963"/>
    <w:rsid w:val="00C33060"/>
    <w:rsid w:val="00C33C48"/>
    <w:rsid w:val="00C33C67"/>
    <w:rsid w:val="00C34B90"/>
    <w:rsid w:val="00C34E58"/>
    <w:rsid w:val="00C370A2"/>
    <w:rsid w:val="00C42499"/>
    <w:rsid w:val="00C44AC6"/>
    <w:rsid w:val="00C44EFA"/>
    <w:rsid w:val="00C46238"/>
    <w:rsid w:val="00C503F5"/>
    <w:rsid w:val="00C513F9"/>
    <w:rsid w:val="00C535B8"/>
    <w:rsid w:val="00C547FB"/>
    <w:rsid w:val="00C557A5"/>
    <w:rsid w:val="00C5639B"/>
    <w:rsid w:val="00C56B02"/>
    <w:rsid w:val="00C56D5D"/>
    <w:rsid w:val="00C601C0"/>
    <w:rsid w:val="00C602D9"/>
    <w:rsid w:val="00C606B2"/>
    <w:rsid w:val="00C61293"/>
    <w:rsid w:val="00C61F56"/>
    <w:rsid w:val="00C62297"/>
    <w:rsid w:val="00C626C9"/>
    <w:rsid w:val="00C648CA"/>
    <w:rsid w:val="00C6534B"/>
    <w:rsid w:val="00C660B8"/>
    <w:rsid w:val="00C67CAC"/>
    <w:rsid w:val="00C70DE0"/>
    <w:rsid w:val="00C74BF1"/>
    <w:rsid w:val="00C76A65"/>
    <w:rsid w:val="00C823C8"/>
    <w:rsid w:val="00C83681"/>
    <w:rsid w:val="00C83FD8"/>
    <w:rsid w:val="00C840A1"/>
    <w:rsid w:val="00C853C3"/>
    <w:rsid w:val="00C86045"/>
    <w:rsid w:val="00C8758B"/>
    <w:rsid w:val="00C87F85"/>
    <w:rsid w:val="00C918E1"/>
    <w:rsid w:val="00C91B4C"/>
    <w:rsid w:val="00C91F22"/>
    <w:rsid w:val="00C9289C"/>
    <w:rsid w:val="00C93438"/>
    <w:rsid w:val="00C93620"/>
    <w:rsid w:val="00C93B53"/>
    <w:rsid w:val="00C95D96"/>
    <w:rsid w:val="00C96351"/>
    <w:rsid w:val="00CA07C1"/>
    <w:rsid w:val="00CA0D48"/>
    <w:rsid w:val="00CA1BA4"/>
    <w:rsid w:val="00CA3005"/>
    <w:rsid w:val="00CA59F5"/>
    <w:rsid w:val="00CA5F1F"/>
    <w:rsid w:val="00CA7F16"/>
    <w:rsid w:val="00CB0252"/>
    <w:rsid w:val="00CB1DD9"/>
    <w:rsid w:val="00CB20F9"/>
    <w:rsid w:val="00CB2423"/>
    <w:rsid w:val="00CB3FEA"/>
    <w:rsid w:val="00CB5CCB"/>
    <w:rsid w:val="00CB5D60"/>
    <w:rsid w:val="00CB66DD"/>
    <w:rsid w:val="00CB6DA8"/>
    <w:rsid w:val="00CC337A"/>
    <w:rsid w:val="00CC47C5"/>
    <w:rsid w:val="00CC6BEF"/>
    <w:rsid w:val="00CD1054"/>
    <w:rsid w:val="00CD4721"/>
    <w:rsid w:val="00CD5F05"/>
    <w:rsid w:val="00CD6B0C"/>
    <w:rsid w:val="00CE1A91"/>
    <w:rsid w:val="00CE3588"/>
    <w:rsid w:val="00CE3969"/>
    <w:rsid w:val="00CE445B"/>
    <w:rsid w:val="00CE62BA"/>
    <w:rsid w:val="00CE6AD4"/>
    <w:rsid w:val="00CF0767"/>
    <w:rsid w:val="00CF1887"/>
    <w:rsid w:val="00CF2544"/>
    <w:rsid w:val="00CF445D"/>
    <w:rsid w:val="00CF44C5"/>
    <w:rsid w:val="00CF4EE3"/>
    <w:rsid w:val="00CF547F"/>
    <w:rsid w:val="00CF6276"/>
    <w:rsid w:val="00CF685A"/>
    <w:rsid w:val="00CF73E9"/>
    <w:rsid w:val="00D0174A"/>
    <w:rsid w:val="00D03E9D"/>
    <w:rsid w:val="00D05FFF"/>
    <w:rsid w:val="00D071DA"/>
    <w:rsid w:val="00D1139C"/>
    <w:rsid w:val="00D11FDC"/>
    <w:rsid w:val="00D1204A"/>
    <w:rsid w:val="00D120C4"/>
    <w:rsid w:val="00D126E8"/>
    <w:rsid w:val="00D1451F"/>
    <w:rsid w:val="00D17C16"/>
    <w:rsid w:val="00D204A2"/>
    <w:rsid w:val="00D20CD2"/>
    <w:rsid w:val="00D2273C"/>
    <w:rsid w:val="00D2358F"/>
    <w:rsid w:val="00D242E2"/>
    <w:rsid w:val="00D244DD"/>
    <w:rsid w:val="00D25156"/>
    <w:rsid w:val="00D26817"/>
    <w:rsid w:val="00D277A7"/>
    <w:rsid w:val="00D30262"/>
    <w:rsid w:val="00D30B9D"/>
    <w:rsid w:val="00D31B77"/>
    <w:rsid w:val="00D31D6E"/>
    <w:rsid w:val="00D323E1"/>
    <w:rsid w:val="00D32C21"/>
    <w:rsid w:val="00D34D01"/>
    <w:rsid w:val="00D35072"/>
    <w:rsid w:val="00D35845"/>
    <w:rsid w:val="00D36229"/>
    <w:rsid w:val="00D36C45"/>
    <w:rsid w:val="00D37996"/>
    <w:rsid w:val="00D37E05"/>
    <w:rsid w:val="00D41320"/>
    <w:rsid w:val="00D420D0"/>
    <w:rsid w:val="00D426FB"/>
    <w:rsid w:val="00D43EF6"/>
    <w:rsid w:val="00D470E1"/>
    <w:rsid w:val="00D532CA"/>
    <w:rsid w:val="00D53784"/>
    <w:rsid w:val="00D555DC"/>
    <w:rsid w:val="00D55E02"/>
    <w:rsid w:val="00D56FAC"/>
    <w:rsid w:val="00D57F1B"/>
    <w:rsid w:val="00D61B8D"/>
    <w:rsid w:val="00D61BBD"/>
    <w:rsid w:val="00D6222A"/>
    <w:rsid w:val="00D62312"/>
    <w:rsid w:val="00D63B3C"/>
    <w:rsid w:val="00D64CB7"/>
    <w:rsid w:val="00D65983"/>
    <w:rsid w:val="00D66BDC"/>
    <w:rsid w:val="00D67F37"/>
    <w:rsid w:val="00D748FC"/>
    <w:rsid w:val="00D74C08"/>
    <w:rsid w:val="00D752FC"/>
    <w:rsid w:val="00D753D5"/>
    <w:rsid w:val="00D81C64"/>
    <w:rsid w:val="00D8266C"/>
    <w:rsid w:val="00D82F92"/>
    <w:rsid w:val="00D8358D"/>
    <w:rsid w:val="00D8404C"/>
    <w:rsid w:val="00D8408C"/>
    <w:rsid w:val="00D849A0"/>
    <w:rsid w:val="00D860C8"/>
    <w:rsid w:val="00D8700D"/>
    <w:rsid w:val="00D94FC1"/>
    <w:rsid w:val="00D96554"/>
    <w:rsid w:val="00DA0A74"/>
    <w:rsid w:val="00DA249F"/>
    <w:rsid w:val="00DA29C8"/>
    <w:rsid w:val="00DA30BC"/>
    <w:rsid w:val="00DA4BFB"/>
    <w:rsid w:val="00DA6129"/>
    <w:rsid w:val="00DA6AB9"/>
    <w:rsid w:val="00DA72AC"/>
    <w:rsid w:val="00DA7CE5"/>
    <w:rsid w:val="00DB1980"/>
    <w:rsid w:val="00DB283F"/>
    <w:rsid w:val="00DB77B3"/>
    <w:rsid w:val="00DC2062"/>
    <w:rsid w:val="00DC3CFD"/>
    <w:rsid w:val="00DC4C74"/>
    <w:rsid w:val="00DD173F"/>
    <w:rsid w:val="00DD2193"/>
    <w:rsid w:val="00DD28B0"/>
    <w:rsid w:val="00DD41FE"/>
    <w:rsid w:val="00DD42F9"/>
    <w:rsid w:val="00DD4475"/>
    <w:rsid w:val="00DD4483"/>
    <w:rsid w:val="00DD5C94"/>
    <w:rsid w:val="00DD724A"/>
    <w:rsid w:val="00DD7D91"/>
    <w:rsid w:val="00DE14DD"/>
    <w:rsid w:val="00DE25DE"/>
    <w:rsid w:val="00DE334A"/>
    <w:rsid w:val="00DE3500"/>
    <w:rsid w:val="00DE3592"/>
    <w:rsid w:val="00DE3C1A"/>
    <w:rsid w:val="00DE4C43"/>
    <w:rsid w:val="00DE5078"/>
    <w:rsid w:val="00DE52F6"/>
    <w:rsid w:val="00DE729D"/>
    <w:rsid w:val="00DE7748"/>
    <w:rsid w:val="00DE7DF0"/>
    <w:rsid w:val="00DF0127"/>
    <w:rsid w:val="00DF1925"/>
    <w:rsid w:val="00DF1CD5"/>
    <w:rsid w:val="00DF1E5B"/>
    <w:rsid w:val="00DF26D1"/>
    <w:rsid w:val="00DF3683"/>
    <w:rsid w:val="00DF48DE"/>
    <w:rsid w:val="00DF68BE"/>
    <w:rsid w:val="00DF6F32"/>
    <w:rsid w:val="00E001BC"/>
    <w:rsid w:val="00E00721"/>
    <w:rsid w:val="00E010B6"/>
    <w:rsid w:val="00E0127B"/>
    <w:rsid w:val="00E01500"/>
    <w:rsid w:val="00E02125"/>
    <w:rsid w:val="00E022DC"/>
    <w:rsid w:val="00E02F8F"/>
    <w:rsid w:val="00E05E44"/>
    <w:rsid w:val="00E07963"/>
    <w:rsid w:val="00E12C9E"/>
    <w:rsid w:val="00E13FF2"/>
    <w:rsid w:val="00E14C50"/>
    <w:rsid w:val="00E14C7C"/>
    <w:rsid w:val="00E1573E"/>
    <w:rsid w:val="00E16E25"/>
    <w:rsid w:val="00E21F9C"/>
    <w:rsid w:val="00E233C6"/>
    <w:rsid w:val="00E23E0D"/>
    <w:rsid w:val="00E30081"/>
    <w:rsid w:val="00E30989"/>
    <w:rsid w:val="00E30A10"/>
    <w:rsid w:val="00E323C7"/>
    <w:rsid w:val="00E32D86"/>
    <w:rsid w:val="00E351A9"/>
    <w:rsid w:val="00E35ABA"/>
    <w:rsid w:val="00E35F33"/>
    <w:rsid w:val="00E37339"/>
    <w:rsid w:val="00E379A2"/>
    <w:rsid w:val="00E41D10"/>
    <w:rsid w:val="00E42C12"/>
    <w:rsid w:val="00E42E35"/>
    <w:rsid w:val="00E55440"/>
    <w:rsid w:val="00E562CC"/>
    <w:rsid w:val="00E60432"/>
    <w:rsid w:val="00E60B2A"/>
    <w:rsid w:val="00E6101D"/>
    <w:rsid w:val="00E61F2F"/>
    <w:rsid w:val="00E6501E"/>
    <w:rsid w:val="00E662D2"/>
    <w:rsid w:val="00E70072"/>
    <w:rsid w:val="00E71550"/>
    <w:rsid w:val="00E71776"/>
    <w:rsid w:val="00E726FB"/>
    <w:rsid w:val="00E7332A"/>
    <w:rsid w:val="00E7521B"/>
    <w:rsid w:val="00E75C58"/>
    <w:rsid w:val="00E767F9"/>
    <w:rsid w:val="00E76A9A"/>
    <w:rsid w:val="00E76AD9"/>
    <w:rsid w:val="00E76F8D"/>
    <w:rsid w:val="00E81C02"/>
    <w:rsid w:val="00E8467D"/>
    <w:rsid w:val="00E85AF6"/>
    <w:rsid w:val="00E92440"/>
    <w:rsid w:val="00E92452"/>
    <w:rsid w:val="00E931AE"/>
    <w:rsid w:val="00E93491"/>
    <w:rsid w:val="00E94E9A"/>
    <w:rsid w:val="00E94F32"/>
    <w:rsid w:val="00E95AD5"/>
    <w:rsid w:val="00E96264"/>
    <w:rsid w:val="00E968AF"/>
    <w:rsid w:val="00E96B49"/>
    <w:rsid w:val="00E96D36"/>
    <w:rsid w:val="00E97707"/>
    <w:rsid w:val="00E97CAB"/>
    <w:rsid w:val="00EA17E7"/>
    <w:rsid w:val="00EA1FF5"/>
    <w:rsid w:val="00EA2EE7"/>
    <w:rsid w:val="00EA36B8"/>
    <w:rsid w:val="00EA5CE2"/>
    <w:rsid w:val="00EA5D2E"/>
    <w:rsid w:val="00EA603F"/>
    <w:rsid w:val="00EA7EF5"/>
    <w:rsid w:val="00EB09C8"/>
    <w:rsid w:val="00EB160E"/>
    <w:rsid w:val="00EB5F7B"/>
    <w:rsid w:val="00EB61BC"/>
    <w:rsid w:val="00EB77DB"/>
    <w:rsid w:val="00EB7DF4"/>
    <w:rsid w:val="00EC032F"/>
    <w:rsid w:val="00EC22AB"/>
    <w:rsid w:val="00EC37CC"/>
    <w:rsid w:val="00EC58CE"/>
    <w:rsid w:val="00EC5F90"/>
    <w:rsid w:val="00EC5FA1"/>
    <w:rsid w:val="00EC62D7"/>
    <w:rsid w:val="00EC647B"/>
    <w:rsid w:val="00EC6849"/>
    <w:rsid w:val="00EC71F9"/>
    <w:rsid w:val="00ED3177"/>
    <w:rsid w:val="00ED5481"/>
    <w:rsid w:val="00ED5C70"/>
    <w:rsid w:val="00ED749B"/>
    <w:rsid w:val="00ED7563"/>
    <w:rsid w:val="00ED75A4"/>
    <w:rsid w:val="00EE0F61"/>
    <w:rsid w:val="00EE3A8B"/>
    <w:rsid w:val="00EE44C9"/>
    <w:rsid w:val="00EE5A7D"/>
    <w:rsid w:val="00EE5DA3"/>
    <w:rsid w:val="00EE7327"/>
    <w:rsid w:val="00EF01FB"/>
    <w:rsid w:val="00EF0719"/>
    <w:rsid w:val="00EF1486"/>
    <w:rsid w:val="00EF42E2"/>
    <w:rsid w:val="00EF52E6"/>
    <w:rsid w:val="00EF6790"/>
    <w:rsid w:val="00EF684C"/>
    <w:rsid w:val="00EF7FD3"/>
    <w:rsid w:val="00F015B3"/>
    <w:rsid w:val="00F01B4A"/>
    <w:rsid w:val="00F02DDD"/>
    <w:rsid w:val="00F0437F"/>
    <w:rsid w:val="00F10E7A"/>
    <w:rsid w:val="00F12296"/>
    <w:rsid w:val="00F1648C"/>
    <w:rsid w:val="00F20F79"/>
    <w:rsid w:val="00F24B27"/>
    <w:rsid w:val="00F26591"/>
    <w:rsid w:val="00F26BC7"/>
    <w:rsid w:val="00F27D41"/>
    <w:rsid w:val="00F30370"/>
    <w:rsid w:val="00F340E5"/>
    <w:rsid w:val="00F426A4"/>
    <w:rsid w:val="00F45863"/>
    <w:rsid w:val="00F46FD8"/>
    <w:rsid w:val="00F47447"/>
    <w:rsid w:val="00F47A8A"/>
    <w:rsid w:val="00F50E3E"/>
    <w:rsid w:val="00F51BC9"/>
    <w:rsid w:val="00F52E2D"/>
    <w:rsid w:val="00F533EB"/>
    <w:rsid w:val="00F53618"/>
    <w:rsid w:val="00F56B12"/>
    <w:rsid w:val="00F576CB"/>
    <w:rsid w:val="00F6036A"/>
    <w:rsid w:val="00F62C0B"/>
    <w:rsid w:val="00F65418"/>
    <w:rsid w:val="00F7055E"/>
    <w:rsid w:val="00F77588"/>
    <w:rsid w:val="00F83202"/>
    <w:rsid w:val="00F840F8"/>
    <w:rsid w:val="00F85009"/>
    <w:rsid w:val="00F85247"/>
    <w:rsid w:val="00F8597C"/>
    <w:rsid w:val="00F85B16"/>
    <w:rsid w:val="00F85BEE"/>
    <w:rsid w:val="00F904B1"/>
    <w:rsid w:val="00F9065C"/>
    <w:rsid w:val="00F9188E"/>
    <w:rsid w:val="00F91D79"/>
    <w:rsid w:val="00F92818"/>
    <w:rsid w:val="00F94306"/>
    <w:rsid w:val="00F96D94"/>
    <w:rsid w:val="00FA0629"/>
    <w:rsid w:val="00FA19C5"/>
    <w:rsid w:val="00FA3E6E"/>
    <w:rsid w:val="00FA542F"/>
    <w:rsid w:val="00FA5627"/>
    <w:rsid w:val="00FA63CF"/>
    <w:rsid w:val="00FA6651"/>
    <w:rsid w:val="00FA6BEA"/>
    <w:rsid w:val="00FB1146"/>
    <w:rsid w:val="00FB1A31"/>
    <w:rsid w:val="00FB4013"/>
    <w:rsid w:val="00FB4FD5"/>
    <w:rsid w:val="00FB54FB"/>
    <w:rsid w:val="00FB7919"/>
    <w:rsid w:val="00FB7948"/>
    <w:rsid w:val="00FC2279"/>
    <w:rsid w:val="00FC2C30"/>
    <w:rsid w:val="00FC317A"/>
    <w:rsid w:val="00FC4543"/>
    <w:rsid w:val="00FC54E5"/>
    <w:rsid w:val="00FC5D3D"/>
    <w:rsid w:val="00FD10B6"/>
    <w:rsid w:val="00FD47B3"/>
    <w:rsid w:val="00FD4AED"/>
    <w:rsid w:val="00FD4B27"/>
    <w:rsid w:val="00FD55B9"/>
    <w:rsid w:val="00FD59B5"/>
    <w:rsid w:val="00FD5C98"/>
    <w:rsid w:val="00FE067A"/>
    <w:rsid w:val="00FE22E3"/>
    <w:rsid w:val="00FE25A6"/>
    <w:rsid w:val="00FE2ED4"/>
    <w:rsid w:val="00FE304F"/>
    <w:rsid w:val="00FE5500"/>
    <w:rsid w:val="00FE6738"/>
    <w:rsid w:val="00FE6BAE"/>
    <w:rsid w:val="00FE6F22"/>
    <w:rsid w:val="00FF0D9C"/>
    <w:rsid w:val="00FF1065"/>
    <w:rsid w:val="00FF35DB"/>
    <w:rsid w:val="00FF3CBD"/>
    <w:rsid w:val="00FF62CA"/>
    <w:rsid w:val="00FF74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C20F8"/>
  <w15:docId w15:val="{C39C9F09-E1F0-45FB-95C3-C7CC10E0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0E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ps">
    <w:name w:val="hps"/>
    <w:basedOn w:val="Carpredefinitoparagrafo"/>
    <w:rsid w:val="00C004CB"/>
  </w:style>
  <w:style w:type="character" w:customStyle="1" w:styleId="shorttext">
    <w:name w:val="short_text"/>
    <w:basedOn w:val="Carpredefinitoparagrafo"/>
    <w:rsid w:val="00C004CB"/>
  </w:style>
  <w:style w:type="paragraph" w:styleId="Nessunaspaziatura">
    <w:name w:val="No Spacing"/>
    <w:uiPriority w:val="1"/>
    <w:qFormat/>
    <w:rsid w:val="00C004CB"/>
    <w:rPr>
      <w:rFonts w:ascii="Verdana" w:hAnsi="Verdana" w:cs="Times New Roman"/>
      <w:sz w:val="20"/>
      <w:szCs w:val="20"/>
    </w:rPr>
  </w:style>
  <w:style w:type="paragraph" w:styleId="NormaleWeb">
    <w:name w:val="Normal (Web)"/>
    <w:basedOn w:val="Normale"/>
    <w:uiPriority w:val="99"/>
    <w:rsid w:val="00454E3B"/>
    <w:pPr>
      <w:spacing w:before="100" w:beforeAutospacing="1" w:after="100" w:afterAutospacing="1"/>
    </w:pPr>
    <w:rPr>
      <w:rFonts w:ascii="Times New Roman" w:eastAsia="Times New Roman" w:hAnsi="Times New Roman" w:cs="Times New Roman"/>
      <w:sz w:val="24"/>
      <w:szCs w:val="24"/>
      <w:lang w:val="fr-FR" w:eastAsia="fr-FR"/>
    </w:rPr>
  </w:style>
  <w:style w:type="paragraph" w:styleId="Paragrafoelenco">
    <w:name w:val="List Paragraph"/>
    <w:basedOn w:val="Normale"/>
    <w:uiPriority w:val="34"/>
    <w:qFormat/>
    <w:rsid w:val="00454E3B"/>
    <w:pPr>
      <w:ind w:left="720"/>
      <w:contextualSpacing/>
    </w:pPr>
  </w:style>
  <w:style w:type="character" w:customStyle="1" w:styleId="alt-edited">
    <w:name w:val="alt-edited"/>
    <w:basedOn w:val="Carpredefinitoparagrafo"/>
    <w:rsid w:val="00016B56"/>
  </w:style>
  <w:style w:type="paragraph" w:styleId="Testofumetto">
    <w:name w:val="Balloon Text"/>
    <w:basedOn w:val="Normale"/>
    <w:link w:val="TestofumettoCarattere"/>
    <w:uiPriority w:val="99"/>
    <w:semiHidden/>
    <w:unhideWhenUsed/>
    <w:rsid w:val="00016B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6B56"/>
    <w:rPr>
      <w:rFonts w:ascii="Tahoma" w:hAnsi="Tahoma" w:cs="Tahoma"/>
      <w:sz w:val="16"/>
      <w:szCs w:val="16"/>
    </w:rPr>
  </w:style>
  <w:style w:type="character" w:styleId="Collegamentoipertestuale">
    <w:name w:val="Hyperlink"/>
    <w:basedOn w:val="Carpredefinitoparagrafo"/>
    <w:uiPriority w:val="99"/>
    <w:unhideWhenUsed/>
    <w:rsid w:val="00C33C48"/>
    <w:rPr>
      <w:color w:val="0000FF" w:themeColor="hyperlink"/>
      <w:u w:val="single"/>
    </w:rPr>
  </w:style>
  <w:style w:type="character" w:styleId="Enfasicorsivo">
    <w:name w:val="Emphasis"/>
    <w:basedOn w:val="Carpredefinitoparagrafo"/>
    <w:uiPriority w:val="20"/>
    <w:qFormat/>
    <w:rsid w:val="00A47CCD"/>
    <w:rPr>
      <w:i/>
      <w:iCs/>
    </w:rPr>
  </w:style>
  <w:style w:type="character" w:styleId="Collegamentovisitato">
    <w:name w:val="FollowedHyperlink"/>
    <w:basedOn w:val="Carpredefinitoparagrafo"/>
    <w:uiPriority w:val="99"/>
    <w:semiHidden/>
    <w:unhideWhenUsed/>
    <w:rsid w:val="00D05FFF"/>
    <w:rPr>
      <w:color w:val="800080" w:themeColor="followedHyperlink"/>
      <w:u w:val="single"/>
    </w:rPr>
  </w:style>
  <w:style w:type="character" w:styleId="Enfasigrassetto">
    <w:name w:val="Strong"/>
    <w:basedOn w:val="Carpredefinitoparagrafo"/>
    <w:uiPriority w:val="22"/>
    <w:qFormat/>
    <w:rsid w:val="0088049B"/>
    <w:rPr>
      <w:b/>
      <w:bCs/>
    </w:rPr>
  </w:style>
  <w:style w:type="paragraph" w:styleId="Intestazione">
    <w:name w:val="header"/>
    <w:basedOn w:val="Normale"/>
    <w:link w:val="IntestazioneCarattere"/>
    <w:uiPriority w:val="99"/>
    <w:unhideWhenUsed/>
    <w:rsid w:val="005C5685"/>
    <w:pPr>
      <w:tabs>
        <w:tab w:val="center" w:pos="4819"/>
        <w:tab w:val="right" w:pos="9638"/>
      </w:tabs>
    </w:pPr>
  </w:style>
  <w:style w:type="character" w:customStyle="1" w:styleId="IntestazioneCarattere">
    <w:name w:val="Intestazione Carattere"/>
    <w:basedOn w:val="Carpredefinitoparagrafo"/>
    <w:link w:val="Intestazione"/>
    <w:uiPriority w:val="99"/>
    <w:rsid w:val="005C5685"/>
  </w:style>
  <w:style w:type="paragraph" w:styleId="Pidipagina">
    <w:name w:val="footer"/>
    <w:basedOn w:val="Normale"/>
    <w:link w:val="PidipaginaCarattere"/>
    <w:uiPriority w:val="99"/>
    <w:unhideWhenUsed/>
    <w:rsid w:val="005C5685"/>
    <w:pPr>
      <w:tabs>
        <w:tab w:val="center" w:pos="4819"/>
        <w:tab w:val="right" w:pos="9638"/>
      </w:tabs>
    </w:pPr>
  </w:style>
  <w:style w:type="character" w:customStyle="1" w:styleId="PidipaginaCarattere">
    <w:name w:val="Piè di pagina Carattere"/>
    <w:basedOn w:val="Carpredefinitoparagrafo"/>
    <w:link w:val="Pidipagina"/>
    <w:uiPriority w:val="99"/>
    <w:rsid w:val="005C5685"/>
  </w:style>
  <w:style w:type="character" w:customStyle="1" w:styleId="tlid-translation">
    <w:name w:val="tlid-translation"/>
    <w:basedOn w:val="Carpredefinitoparagrafo"/>
    <w:rsid w:val="00FB4013"/>
  </w:style>
  <w:style w:type="character" w:styleId="Menzionenonrisolta">
    <w:name w:val="Unresolved Mention"/>
    <w:basedOn w:val="Carpredefinitoparagrafo"/>
    <w:uiPriority w:val="99"/>
    <w:semiHidden/>
    <w:unhideWhenUsed/>
    <w:rsid w:val="008F42C7"/>
    <w:rPr>
      <w:color w:val="605E5C"/>
      <w:shd w:val="clear" w:color="auto" w:fill="E1DFDD"/>
    </w:rPr>
  </w:style>
  <w:style w:type="paragraph" w:customStyle="1" w:styleId="Paragrafoelenco1">
    <w:name w:val="Paragrafo elenco1"/>
    <w:basedOn w:val="Normale"/>
    <w:rsid w:val="00043BF8"/>
    <w:pPr>
      <w:suppressAutoHyphens/>
      <w:overflowPunct w:val="0"/>
      <w:autoSpaceDE w:val="0"/>
      <w:autoSpaceDN w:val="0"/>
      <w:adjustRightInd w:val="0"/>
      <w:ind w:left="720"/>
      <w:textAlignment w:val="baseline"/>
    </w:pPr>
    <w:rPr>
      <w:rFonts w:ascii="Calibri" w:eastAsia="Times New Roman" w:hAnsi="Calibri" w:cs="Times New Roman"/>
      <w:szCs w:val="20"/>
      <w:lang w:eastAsia="fr-FR"/>
    </w:rPr>
  </w:style>
  <w:style w:type="paragraph" w:customStyle="1" w:styleId="PreformattatoHTML1">
    <w:name w:val="Preformattato HTML1"/>
    <w:basedOn w:val="Normale"/>
    <w:rsid w:val="00956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pacing w:line="100" w:lineRule="atLeast"/>
    </w:pPr>
    <w:rPr>
      <w:rFonts w:ascii="Courier New" w:eastAsia="Times New Roman" w:hAnsi="Courier New" w:cs="Times New Roman"/>
      <w:sz w:val="20"/>
      <w:szCs w:val="20"/>
      <w:lang w:val="nl-BE" w:eastAsia="it-IT"/>
    </w:rPr>
  </w:style>
  <w:style w:type="character" w:customStyle="1" w:styleId="y2iqfc">
    <w:name w:val="y2iqfc"/>
    <w:basedOn w:val="Carpredefinitoparagrafo"/>
    <w:rsid w:val="00956A0A"/>
  </w:style>
  <w:style w:type="character" w:customStyle="1" w:styleId="jlqj4b">
    <w:name w:val="jlqj4b"/>
    <w:basedOn w:val="Carpredefinitoparagrafo"/>
    <w:rsid w:val="00A805E3"/>
  </w:style>
  <w:style w:type="numbering" w:customStyle="1" w:styleId="Elencocorrente1">
    <w:name w:val="Elenco corrente1"/>
    <w:uiPriority w:val="99"/>
    <w:rsid w:val="008D2B10"/>
    <w:pPr>
      <w:numPr>
        <w:numId w:val="14"/>
      </w:numPr>
    </w:pPr>
  </w:style>
  <w:style w:type="paragraph" w:customStyle="1" w:styleId="p1">
    <w:name w:val="p1"/>
    <w:basedOn w:val="Normale"/>
    <w:rsid w:val="001C2DC3"/>
    <w:pPr>
      <w:spacing w:before="100" w:beforeAutospacing="1" w:after="100" w:afterAutospacing="1"/>
    </w:pPr>
    <w:rPr>
      <w:rFonts w:ascii="Calibri" w:hAnsi="Calibri" w:cs="Calibri"/>
      <w:lang w:eastAsia="it-IT"/>
    </w:rPr>
  </w:style>
  <w:style w:type="paragraph" w:customStyle="1" w:styleId="p2">
    <w:name w:val="p2"/>
    <w:basedOn w:val="Normale"/>
    <w:rsid w:val="001C2DC3"/>
    <w:pPr>
      <w:spacing w:before="100" w:beforeAutospacing="1" w:after="100" w:afterAutospacing="1"/>
    </w:pPr>
    <w:rPr>
      <w:rFonts w:ascii="Calibri" w:hAnsi="Calibri" w:cs="Calibri"/>
      <w:lang w:eastAsia="it-IT"/>
    </w:rPr>
  </w:style>
  <w:style w:type="character" w:customStyle="1" w:styleId="s1">
    <w:name w:val="s1"/>
    <w:basedOn w:val="Carpredefinitoparagrafo"/>
    <w:rsid w:val="001C2DC3"/>
  </w:style>
  <w:style w:type="paragraph" w:customStyle="1" w:styleId="Paragrafoelenco2">
    <w:name w:val="Paragrafo elenco2"/>
    <w:basedOn w:val="Normale"/>
    <w:rsid w:val="009706D7"/>
    <w:pPr>
      <w:suppressAutoHyphens/>
      <w:overflowPunct w:val="0"/>
      <w:autoSpaceDE w:val="0"/>
      <w:autoSpaceDN w:val="0"/>
      <w:adjustRightInd w:val="0"/>
      <w:ind w:left="720"/>
      <w:textAlignment w:val="baseline"/>
    </w:pPr>
    <w:rPr>
      <w:rFonts w:ascii="Calibri" w:eastAsia="Times New Roman" w:hAnsi="Calibri"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0910">
      <w:bodyDiv w:val="1"/>
      <w:marLeft w:val="0"/>
      <w:marRight w:val="0"/>
      <w:marTop w:val="0"/>
      <w:marBottom w:val="0"/>
      <w:divBdr>
        <w:top w:val="none" w:sz="0" w:space="0" w:color="auto"/>
        <w:left w:val="none" w:sz="0" w:space="0" w:color="auto"/>
        <w:bottom w:val="none" w:sz="0" w:space="0" w:color="auto"/>
        <w:right w:val="none" w:sz="0" w:space="0" w:color="auto"/>
      </w:divBdr>
    </w:div>
    <w:div w:id="170417458">
      <w:bodyDiv w:val="1"/>
      <w:marLeft w:val="0"/>
      <w:marRight w:val="0"/>
      <w:marTop w:val="0"/>
      <w:marBottom w:val="0"/>
      <w:divBdr>
        <w:top w:val="none" w:sz="0" w:space="0" w:color="auto"/>
        <w:left w:val="none" w:sz="0" w:space="0" w:color="auto"/>
        <w:bottom w:val="none" w:sz="0" w:space="0" w:color="auto"/>
        <w:right w:val="none" w:sz="0" w:space="0" w:color="auto"/>
      </w:divBdr>
    </w:div>
    <w:div w:id="185027175">
      <w:bodyDiv w:val="1"/>
      <w:marLeft w:val="0"/>
      <w:marRight w:val="0"/>
      <w:marTop w:val="0"/>
      <w:marBottom w:val="0"/>
      <w:divBdr>
        <w:top w:val="none" w:sz="0" w:space="0" w:color="auto"/>
        <w:left w:val="none" w:sz="0" w:space="0" w:color="auto"/>
        <w:bottom w:val="none" w:sz="0" w:space="0" w:color="auto"/>
        <w:right w:val="none" w:sz="0" w:space="0" w:color="auto"/>
      </w:divBdr>
    </w:div>
    <w:div w:id="211815071">
      <w:bodyDiv w:val="1"/>
      <w:marLeft w:val="0"/>
      <w:marRight w:val="0"/>
      <w:marTop w:val="0"/>
      <w:marBottom w:val="0"/>
      <w:divBdr>
        <w:top w:val="none" w:sz="0" w:space="0" w:color="auto"/>
        <w:left w:val="none" w:sz="0" w:space="0" w:color="auto"/>
        <w:bottom w:val="none" w:sz="0" w:space="0" w:color="auto"/>
        <w:right w:val="none" w:sz="0" w:space="0" w:color="auto"/>
      </w:divBdr>
    </w:div>
    <w:div w:id="354313066">
      <w:bodyDiv w:val="1"/>
      <w:marLeft w:val="0"/>
      <w:marRight w:val="0"/>
      <w:marTop w:val="0"/>
      <w:marBottom w:val="0"/>
      <w:divBdr>
        <w:top w:val="none" w:sz="0" w:space="0" w:color="auto"/>
        <w:left w:val="none" w:sz="0" w:space="0" w:color="auto"/>
        <w:bottom w:val="none" w:sz="0" w:space="0" w:color="auto"/>
        <w:right w:val="none" w:sz="0" w:space="0" w:color="auto"/>
      </w:divBdr>
    </w:div>
    <w:div w:id="383257112">
      <w:bodyDiv w:val="1"/>
      <w:marLeft w:val="0"/>
      <w:marRight w:val="0"/>
      <w:marTop w:val="0"/>
      <w:marBottom w:val="0"/>
      <w:divBdr>
        <w:top w:val="none" w:sz="0" w:space="0" w:color="auto"/>
        <w:left w:val="none" w:sz="0" w:space="0" w:color="auto"/>
        <w:bottom w:val="none" w:sz="0" w:space="0" w:color="auto"/>
        <w:right w:val="none" w:sz="0" w:space="0" w:color="auto"/>
      </w:divBdr>
    </w:div>
    <w:div w:id="550923462">
      <w:bodyDiv w:val="1"/>
      <w:marLeft w:val="0"/>
      <w:marRight w:val="0"/>
      <w:marTop w:val="0"/>
      <w:marBottom w:val="0"/>
      <w:divBdr>
        <w:top w:val="none" w:sz="0" w:space="0" w:color="auto"/>
        <w:left w:val="none" w:sz="0" w:space="0" w:color="auto"/>
        <w:bottom w:val="none" w:sz="0" w:space="0" w:color="auto"/>
        <w:right w:val="none" w:sz="0" w:space="0" w:color="auto"/>
      </w:divBdr>
    </w:div>
    <w:div w:id="648480732">
      <w:bodyDiv w:val="1"/>
      <w:marLeft w:val="0"/>
      <w:marRight w:val="0"/>
      <w:marTop w:val="0"/>
      <w:marBottom w:val="0"/>
      <w:divBdr>
        <w:top w:val="none" w:sz="0" w:space="0" w:color="auto"/>
        <w:left w:val="none" w:sz="0" w:space="0" w:color="auto"/>
        <w:bottom w:val="none" w:sz="0" w:space="0" w:color="auto"/>
        <w:right w:val="none" w:sz="0" w:space="0" w:color="auto"/>
      </w:divBdr>
    </w:div>
    <w:div w:id="927931300">
      <w:bodyDiv w:val="1"/>
      <w:marLeft w:val="0"/>
      <w:marRight w:val="0"/>
      <w:marTop w:val="0"/>
      <w:marBottom w:val="0"/>
      <w:divBdr>
        <w:top w:val="none" w:sz="0" w:space="0" w:color="auto"/>
        <w:left w:val="none" w:sz="0" w:space="0" w:color="auto"/>
        <w:bottom w:val="none" w:sz="0" w:space="0" w:color="auto"/>
        <w:right w:val="none" w:sz="0" w:space="0" w:color="auto"/>
      </w:divBdr>
    </w:div>
    <w:div w:id="935558329">
      <w:bodyDiv w:val="1"/>
      <w:marLeft w:val="0"/>
      <w:marRight w:val="0"/>
      <w:marTop w:val="0"/>
      <w:marBottom w:val="0"/>
      <w:divBdr>
        <w:top w:val="none" w:sz="0" w:space="0" w:color="auto"/>
        <w:left w:val="none" w:sz="0" w:space="0" w:color="auto"/>
        <w:bottom w:val="none" w:sz="0" w:space="0" w:color="auto"/>
        <w:right w:val="none" w:sz="0" w:space="0" w:color="auto"/>
      </w:divBdr>
    </w:div>
    <w:div w:id="946959612">
      <w:bodyDiv w:val="1"/>
      <w:marLeft w:val="0"/>
      <w:marRight w:val="0"/>
      <w:marTop w:val="0"/>
      <w:marBottom w:val="0"/>
      <w:divBdr>
        <w:top w:val="none" w:sz="0" w:space="0" w:color="auto"/>
        <w:left w:val="none" w:sz="0" w:space="0" w:color="auto"/>
        <w:bottom w:val="none" w:sz="0" w:space="0" w:color="auto"/>
        <w:right w:val="none" w:sz="0" w:space="0" w:color="auto"/>
      </w:divBdr>
    </w:div>
    <w:div w:id="957491213">
      <w:bodyDiv w:val="1"/>
      <w:marLeft w:val="0"/>
      <w:marRight w:val="0"/>
      <w:marTop w:val="0"/>
      <w:marBottom w:val="0"/>
      <w:divBdr>
        <w:top w:val="none" w:sz="0" w:space="0" w:color="auto"/>
        <w:left w:val="none" w:sz="0" w:space="0" w:color="auto"/>
        <w:bottom w:val="none" w:sz="0" w:space="0" w:color="auto"/>
        <w:right w:val="none" w:sz="0" w:space="0" w:color="auto"/>
      </w:divBdr>
    </w:div>
    <w:div w:id="1069377376">
      <w:bodyDiv w:val="1"/>
      <w:marLeft w:val="0"/>
      <w:marRight w:val="0"/>
      <w:marTop w:val="0"/>
      <w:marBottom w:val="0"/>
      <w:divBdr>
        <w:top w:val="none" w:sz="0" w:space="0" w:color="auto"/>
        <w:left w:val="none" w:sz="0" w:space="0" w:color="auto"/>
        <w:bottom w:val="none" w:sz="0" w:space="0" w:color="auto"/>
        <w:right w:val="none" w:sz="0" w:space="0" w:color="auto"/>
      </w:divBdr>
    </w:div>
    <w:div w:id="1075324382">
      <w:bodyDiv w:val="1"/>
      <w:marLeft w:val="0"/>
      <w:marRight w:val="0"/>
      <w:marTop w:val="0"/>
      <w:marBottom w:val="0"/>
      <w:divBdr>
        <w:top w:val="none" w:sz="0" w:space="0" w:color="auto"/>
        <w:left w:val="none" w:sz="0" w:space="0" w:color="auto"/>
        <w:bottom w:val="none" w:sz="0" w:space="0" w:color="auto"/>
        <w:right w:val="none" w:sz="0" w:space="0" w:color="auto"/>
      </w:divBdr>
    </w:div>
    <w:div w:id="1115830575">
      <w:bodyDiv w:val="1"/>
      <w:marLeft w:val="0"/>
      <w:marRight w:val="0"/>
      <w:marTop w:val="0"/>
      <w:marBottom w:val="0"/>
      <w:divBdr>
        <w:top w:val="none" w:sz="0" w:space="0" w:color="auto"/>
        <w:left w:val="none" w:sz="0" w:space="0" w:color="auto"/>
        <w:bottom w:val="none" w:sz="0" w:space="0" w:color="auto"/>
        <w:right w:val="none" w:sz="0" w:space="0" w:color="auto"/>
      </w:divBdr>
    </w:div>
    <w:div w:id="1388797304">
      <w:bodyDiv w:val="1"/>
      <w:marLeft w:val="0"/>
      <w:marRight w:val="0"/>
      <w:marTop w:val="0"/>
      <w:marBottom w:val="0"/>
      <w:divBdr>
        <w:top w:val="none" w:sz="0" w:space="0" w:color="auto"/>
        <w:left w:val="none" w:sz="0" w:space="0" w:color="auto"/>
        <w:bottom w:val="none" w:sz="0" w:space="0" w:color="auto"/>
        <w:right w:val="none" w:sz="0" w:space="0" w:color="auto"/>
      </w:divBdr>
    </w:div>
    <w:div w:id="1461994214">
      <w:bodyDiv w:val="1"/>
      <w:marLeft w:val="0"/>
      <w:marRight w:val="0"/>
      <w:marTop w:val="0"/>
      <w:marBottom w:val="0"/>
      <w:divBdr>
        <w:top w:val="none" w:sz="0" w:space="0" w:color="auto"/>
        <w:left w:val="none" w:sz="0" w:space="0" w:color="auto"/>
        <w:bottom w:val="none" w:sz="0" w:space="0" w:color="auto"/>
        <w:right w:val="none" w:sz="0" w:space="0" w:color="auto"/>
      </w:divBdr>
    </w:div>
    <w:div w:id="1561408000">
      <w:bodyDiv w:val="1"/>
      <w:marLeft w:val="0"/>
      <w:marRight w:val="0"/>
      <w:marTop w:val="0"/>
      <w:marBottom w:val="0"/>
      <w:divBdr>
        <w:top w:val="none" w:sz="0" w:space="0" w:color="auto"/>
        <w:left w:val="none" w:sz="0" w:space="0" w:color="auto"/>
        <w:bottom w:val="none" w:sz="0" w:space="0" w:color="auto"/>
        <w:right w:val="none" w:sz="0" w:space="0" w:color="auto"/>
      </w:divBdr>
    </w:div>
    <w:div w:id="1594360135">
      <w:bodyDiv w:val="1"/>
      <w:marLeft w:val="0"/>
      <w:marRight w:val="0"/>
      <w:marTop w:val="0"/>
      <w:marBottom w:val="0"/>
      <w:divBdr>
        <w:top w:val="none" w:sz="0" w:space="0" w:color="auto"/>
        <w:left w:val="none" w:sz="0" w:space="0" w:color="auto"/>
        <w:bottom w:val="none" w:sz="0" w:space="0" w:color="auto"/>
        <w:right w:val="none" w:sz="0" w:space="0" w:color="auto"/>
      </w:divBdr>
    </w:div>
    <w:div w:id="1657763295">
      <w:bodyDiv w:val="1"/>
      <w:marLeft w:val="0"/>
      <w:marRight w:val="0"/>
      <w:marTop w:val="0"/>
      <w:marBottom w:val="0"/>
      <w:divBdr>
        <w:top w:val="none" w:sz="0" w:space="0" w:color="auto"/>
        <w:left w:val="none" w:sz="0" w:space="0" w:color="auto"/>
        <w:bottom w:val="none" w:sz="0" w:space="0" w:color="auto"/>
        <w:right w:val="none" w:sz="0" w:space="0" w:color="auto"/>
      </w:divBdr>
    </w:div>
    <w:div w:id="1658999246">
      <w:bodyDiv w:val="1"/>
      <w:marLeft w:val="0"/>
      <w:marRight w:val="0"/>
      <w:marTop w:val="0"/>
      <w:marBottom w:val="0"/>
      <w:divBdr>
        <w:top w:val="none" w:sz="0" w:space="0" w:color="auto"/>
        <w:left w:val="none" w:sz="0" w:space="0" w:color="auto"/>
        <w:bottom w:val="none" w:sz="0" w:space="0" w:color="auto"/>
        <w:right w:val="none" w:sz="0" w:space="0" w:color="auto"/>
      </w:divBdr>
    </w:div>
    <w:div w:id="1767995899">
      <w:bodyDiv w:val="1"/>
      <w:marLeft w:val="0"/>
      <w:marRight w:val="0"/>
      <w:marTop w:val="0"/>
      <w:marBottom w:val="0"/>
      <w:divBdr>
        <w:top w:val="none" w:sz="0" w:space="0" w:color="auto"/>
        <w:left w:val="none" w:sz="0" w:space="0" w:color="auto"/>
        <w:bottom w:val="none" w:sz="0" w:space="0" w:color="auto"/>
        <w:right w:val="none" w:sz="0" w:space="0" w:color="auto"/>
      </w:divBdr>
      <w:divsChild>
        <w:div w:id="507991102">
          <w:marLeft w:val="0"/>
          <w:marRight w:val="0"/>
          <w:marTop w:val="0"/>
          <w:marBottom w:val="0"/>
          <w:divBdr>
            <w:top w:val="none" w:sz="0" w:space="0" w:color="auto"/>
            <w:left w:val="none" w:sz="0" w:space="0" w:color="auto"/>
            <w:bottom w:val="none" w:sz="0" w:space="0" w:color="auto"/>
            <w:right w:val="none" w:sz="0" w:space="0" w:color="auto"/>
          </w:divBdr>
          <w:divsChild>
            <w:div w:id="1309091863">
              <w:marLeft w:val="0"/>
              <w:marRight w:val="0"/>
              <w:marTop w:val="0"/>
              <w:marBottom w:val="0"/>
              <w:divBdr>
                <w:top w:val="none" w:sz="0" w:space="0" w:color="auto"/>
                <w:left w:val="none" w:sz="0" w:space="0" w:color="auto"/>
                <w:bottom w:val="none" w:sz="0" w:space="0" w:color="auto"/>
                <w:right w:val="none" w:sz="0" w:space="0" w:color="auto"/>
              </w:divBdr>
              <w:divsChild>
                <w:div w:id="2025665078">
                  <w:marLeft w:val="0"/>
                  <w:marRight w:val="0"/>
                  <w:marTop w:val="0"/>
                  <w:marBottom w:val="0"/>
                  <w:divBdr>
                    <w:top w:val="none" w:sz="0" w:space="0" w:color="auto"/>
                    <w:left w:val="none" w:sz="0" w:space="0" w:color="auto"/>
                    <w:bottom w:val="none" w:sz="0" w:space="0" w:color="auto"/>
                    <w:right w:val="none" w:sz="0" w:space="0" w:color="auto"/>
                  </w:divBdr>
                  <w:divsChild>
                    <w:div w:id="166093657">
                      <w:marLeft w:val="0"/>
                      <w:marRight w:val="0"/>
                      <w:marTop w:val="0"/>
                      <w:marBottom w:val="0"/>
                      <w:divBdr>
                        <w:top w:val="none" w:sz="0" w:space="0" w:color="auto"/>
                        <w:left w:val="none" w:sz="0" w:space="0" w:color="auto"/>
                        <w:bottom w:val="none" w:sz="0" w:space="0" w:color="auto"/>
                        <w:right w:val="none" w:sz="0" w:space="0" w:color="auto"/>
                      </w:divBdr>
                      <w:divsChild>
                        <w:div w:id="608047540">
                          <w:marLeft w:val="0"/>
                          <w:marRight w:val="0"/>
                          <w:marTop w:val="0"/>
                          <w:marBottom w:val="0"/>
                          <w:divBdr>
                            <w:top w:val="none" w:sz="0" w:space="0" w:color="auto"/>
                            <w:left w:val="none" w:sz="0" w:space="0" w:color="auto"/>
                            <w:bottom w:val="none" w:sz="0" w:space="0" w:color="auto"/>
                            <w:right w:val="none" w:sz="0" w:space="0" w:color="auto"/>
                          </w:divBdr>
                        </w:div>
                        <w:div w:id="725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709474">
      <w:bodyDiv w:val="1"/>
      <w:marLeft w:val="0"/>
      <w:marRight w:val="0"/>
      <w:marTop w:val="0"/>
      <w:marBottom w:val="0"/>
      <w:divBdr>
        <w:top w:val="none" w:sz="0" w:space="0" w:color="auto"/>
        <w:left w:val="none" w:sz="0" w:space="0" w:color="auto"/>
        <w:bottom w:val="none" w:sz="0" w:space="0" w:color="auto"/>
        <w:right w:val="none" w:sz="0" w:space="0" w:color="auto"/>
      </w:divBdr>
    </w:div>
    <w:div w:id="1779715629">
      <w:bodyDiv w:val="1"/>
      <w:marLeft w:val="0"/>
      <w:marRight w:val="0"/>
      <w:marTop w:val="0"/>
      <w:marBottom w:val="0"/>
      <w:divBdr>
        <w:top w:val="none" w:sz="0" w:space="0" w:color="auto"/>
        <w:left w:val="none" w:sz="0" w:space="0" w:color="auto"/>
        <w:bottom w:val="none" w:sz="0" w:space="0" w:color="auto"/>
        <w:right w:val="none" w:sz="0" w:space="0" w:color="auto"/>
      </w:divBdr>
    </w:div>
    <w:div w:id="1940604028">
      <w:bodyDiv w:val="1"/>
      <w:marLeft w:val="0"/>
      <w:marRight w:val="0"/>
      <w:marTop w:val="0"/>
      <w:marBottom w:val="0"/>
      <w:divBdr>
        <w:top w:val="none" w:sz="0" w:space="0" w:color="auto"/>
        <w:left w:val="none" w:sz="0" w:space="0" w:color="auto"/>
        <w:bottom w:val="none" w:sz="0" w:space="0" w:color="auto"/>
        <w:right w:val="none" w:sz="0" w:space="0" w:color="auto"/>
      </w:divBdr>
    </w:div>
    <w:div w:id="1959219644">
      <w:bodyDiv w:val="1"/>
      <w:marLeft w:val="0"/>
      <w:marRight w:val="0"/>
      <w:marTop w:val="0"/>
      <w:marBottom w:val="0"/>
      <w:divBdr>
        <w:top w:val="none" w:sz="0" w:space="0" w:color="auto"/>
        <w:left w:val="none" w:sz="0" w:space="0" w:color="auto"/>
        <w:bottom w:val="none" w:sz="0" w:space="0" w:color="auto"/>
        <w:right w:val="none" w:sz="0" w:space="0" w:color="auto"/>
      </w:divBdr>
    </w:div>
    <w:div w:id="200516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ccbwalloniebruxelles/communaut%C3%A9s-en-marche-revue" TargetMode="External"/><Relationship Id="rId13" Type="http://schemas.openxmlformats.org/officeDocument/2006/relationships/hyperlink" Target="http://www.ccbeurope.org/fr/le-collectif/rencontre-du-collectif-europe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beurope.org/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sarbresquimarchen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il.be/?page_id=1133" TargetMode="External"/><Relationship Id="rId4" Type="http://schemas.openxmlformats.org/officeDocument/2006/relationships/settings" Target="settings.xml"/><Relationship Id="rId9" Type="http://schemas.openxmlformats.org/officeDocument/2006/relationships/hyperlink" Target="http://www.paves-reseau.b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ccbeurope.org" TargetMode="External"/><Relationship Id="rId1" Type="http://schemas.openxmlformats.org/officeDocument/2006/relationships/hyperlink" Target="http://www.ccbeurop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84953-0A91-4A48-B2B5-E9008B072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2830</Words>
  <Characters>16134</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dc:creator>
  <cp:keywords/>
  <dc:description/>
  <cp:lastModifiedBy>massimiliano tosato</cp:lastModifiedBy>
  <cp:revision>10</cp:revision>
  <dcterms:created xsi:type="dcterms:W3CDTF">2022-12-11T16:32:00Z</dcterms:created>
  <dcterms:modified xsi:type="dcterms:W3CDTF">2022-12-13T12:20:00Z</dcterms:modified>
</cp:coreProperties>
</file>