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3FC" w14:textId="77777777" w:rsid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</w:pPr>
      <w:r w:rsidRPr="006C4CCA"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  <w:t xml:space="preserve">Procès Verbal </w:t>
      </w:r>
    </w:p>
    <w:p w14:paraId="6DA2D53F" w14:textId="77777777" w:rsidR="00CE445B" w:rsidRP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</w:pP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de la</w:t>
      </w:r>
      <w:r w:rsidRPr="0031016C">
        <w:rPr>
          <w:rFonts w:ascii="Century Gothic" w:hAnsi="Century Gothic"/>
          <w:i/>
          <w:color w:val="1F497D" w:themeColor="text2"/>
          <w:sz w:val="24"/>
          <w:szCs w:val="24"/>
          <w:lang w:val="fr-FR"/>
        </w:rPr>
        <w:t xml:space="preserve"> r</w:t>
      </w: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 xml:space="preserve">éunion du </w:t>
      </w:r>
    </w:p>
    <w:p w14:paraId="1ADBD5C3" w14:textId="77777777" w:rsidR="00CE445B" w:rsidRPr="000A3277" w:rsidRDefault="00CE445B" w:rsidP="00F91D79">
      <w:pPr>
        <w:pStyle w:val="Nessunaspaziatura"/>
        <w:ind w:left="57"/>
        <w:jc w:val="center"/>
        <w:rPr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</w:pPr>
      <w:r w:rsidRPr="000A3277">
        <w:rPr>
          <w:rFonts w:ascii="Century Gothic" w:eastAsia="Calibri" w:hAnsi="Century Gothic"/>
          <w:b/>
          <w:i/>
          <w:color w:val="1F497D" w:themeColor="text2"/>
          <w:sz w:val="28"/>
          <w:szCs w:val="28"/>
          <w:lang w:val="fr-FR"/>
        </w:rPr>
        <w:t>Collectif Européen des Communautés de Base</w:t>
      </w:r>
    </w:p>
    <w:p w14:paraId="31BB8445" w14:textId="77777777" w:rsidR="00635A8C" w:rsidRDefault="00635A8C" w:rsidP="00C34E58">
      <w:pPr>
        <w:ind w:left="57"/>
        <w:jc w:val="center"/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</w:pPr>
      <w:r w:rsidRPr="00635A8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réalisé en ligne sur la plateforme Zoom</w:t>
      </w:r>
    </w:p>
    <w:p w14:paraId="7EA467B0" w14:textId="5A68211A" w:rsidR="007116E4" w:rsidRDefault="002959A0" w:rsidP="00C34E58">
      <w:pPr>
        <w:ind w:left="57"/>
        <w:jc w:val="center"/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</w:pPr>
      <w:r>
        <w:rPr>
          <w:rFonts w:ascii="Century Gothic" w:hAnsi="Century Gothic"/>
          <w:i/>
          <w:color w:val="1F497D" w:themeColor="text2"/>
          <w:sz w:val="24"/>
          <w:szCs w:val="28"/>
        </w:rPr>
        <w:t xml:space="preserve"> </w:t>
      </w:r>
      <w:r w:rsidR="005B341D">
        <w:rPr>
          <w:rFonts w:ascii="Century Gothic" w:hAnsi="Century Gothic"/>
          <w:i/>
          <w:color w:val="1F497D" w:themeColor="text2"/>
          <w:sz w:val="24"/>
          <w:szCs w:val="28"/>
        </w:rPr>
        <w:t>le</w:t>
      </w:r>
      <w:r w:rsidR="007116E4" w:rsidRPr="00DA7825">
        <w:rPr>
          <w:rFonts w:ascii="Century Gothic" w:hAnsi="Century Gothic"/>
          <w:i/>
          <w:color w:val="1F497D" w:themeColor="text2"/>
          <w:sz w:val="24"/>
          <w:szCs w:val="28"/>
        </w:rPr>
        <w:t xml:space="preserve"> </w:t>
      </w:r>
      <w:r w:rsidR="00635A8C">
        <w:rPr>
          <w:rFonts w:ascii="Century Gothic" w:hAnsi="Century Gothic"/>
          <w:i/>
          <w:color w:val="1F497D" w:themeColor="text2"/>
          <w:sz w:val="24"/>
          <w:szCs w:val="28"/>
        </w:rPr>
        <w:t>31 mars 2021</w:t>
      </w:r>
    </w:p>
    <w:p w14:paraId="042AC094" w14:textId="77777777" w:rsidR="00CE445B" w:rsidRPr="006C4CCA" w:rsidRDefault="00CE445B" w:rsidP="00F91D79">
      <w:pPr>
        <w:ind w:left="57"/>
        <w:jc w:val="center"/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</w:pPr>
    </w:p>
    <w:p w14:paraId="03E7FAA6" w14:textId="0F507734" w:rsidR="005E519D" w:rsidRPr="00586A24" w:rsidRDefault="005E519D" w:rsidP="005E519D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586A24">
        <w:rPr>
          <w:rFonts w:ascii="Century Gothic" w:hAnsi="Century Gothic" w:cs="Arial"/>
          <w:b/>
          <w:i/>
          <w:color w:val="1F497D" w:themeColor="text2"/>
          <w:lang w:val="fr-FR"/>
        </w:rPr>
        <w:t>L’horaire</w:t>
      </w:r>
      <w:r w:rsidRPr="00586A24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 xml:space="preserve">: 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</w:t>
      </w:r>
      <w:r w:rsidR="00635A8C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mercredi 31 mars 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à 1</w:t>
      </w:r>
      <w:r w:rsidR="00635A8C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7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heures, jusqu</w:t>
      </w:r>
      <w:r w:rsidR="003B2E86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e</w:t>
      </w:r>
      <w:r w:rsidRPr="00586A2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</w:t>
      </w:r>
      <w:r w:rsidR="00635A8C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19,30 heures</w:t>
      </w:r>
    </w:p>
    <w:p w14:paraId="75876434" w14:textId="77777777" w:rsidR="005E519D" w:rsidRPr="006C4CCA" w:rsidRDefault="005E519D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lang w:val="fr-FR"/>
        </w:rPr>
      </w:pPr>
    </w:p>
    <w:p w14:paraId="661C1E0B" w14:textId="60832CA8" w:rsidR="00CE445B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  <w:r w:rsidRPr="0031016C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 xml:space="preserve">Les </w:t>
      </w:r>
      <w:r w:rsidR="001112E7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p</w:t>
      </w:r>
      <w:r w:rsidR="003B2E86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articipan</w:t>
      </w:r>
      <w:r w:rsidR="00C34E58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 xml:space="preserve">ts </w:t>
      </w:r>
      <w:r w:rsidR="008C3C5F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par pays</w:t>
      </w:r>
      <w:r w:rsidRPr="0031016C">
        <w:rPr>
          <w:rFonts w:ascii="Century Gothic" w:hAnsi="Century Gothic" w:cs="Arial"/>
          <w:color w:val="1F497D" w:themeColor="text2"/>
          <w:sz w:val="22"/>
          <w:szCs w:val="22"/>
          <w:lang w:val="fr-FR"/>
        </w:rPr>
        <w:t xml:space="preserve">: </w:t>
      </w:r>
    </w:p>
    <w:p w14:paraId="5FB96F46" w14:textId="77777777" w:rsidR="00317B4F" w:rsidRDefault="00317B4F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</w:p>
    <w:p w14:paraId="4DE69E1F" w14:textId="238B1116" w:rsidR="00BC286E" w:rsidRDefault="008C3C5F" w:rsidP="00BC286E">
      <w:pPr>
        <w:pStyle w:val="Nessunaspaziatura"/>
        <w:numPr>
          <w:ilvl w:val="0"/>
          <w:numId w:val="6"/>
        </w:numPr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b/>
          <w:color w:val="1F497D" w:themeColor="text2"/>
          <w:lang w:val="fr-FR"/>
        </w:rPr>
        <w:t xml:space="preserve">Belgique </w:t>
      </w:r>
      <w:r w:rsidR="00140946" w:rsidRPr="00F85009">
        <w:rPr>
          <w:rFonts w:ascii="Century Gothic" w:hAnsi="Century Gothic" w:cs="Arial"/>
          <w:b/>
          <w:color w:val="1F497D" w:themeColor="text2"/>
          <w:lang w:val="fr-FR"/>
        </w:rPr>
        <w:t>franco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phone</w:t>
      </w:r>
      <w:r w:rsidR="00317B4F">
        <w:rPr>
          <w:rFonts w:ascii="Century Gothic" w:hAnsi="Century Gothic" w:cs="Arial"/>
          <w:b/>
          <w:color w:val="1F497D" w:themeColor="text2"/>
          <w:lang w:val="fr-FR"/>
        </w:rPr>
        <w:t xml:space="preserve"> - </w:t>
      </w:r>
      <w:r w:rsidR="00140946" w:rsidRPr="00317B4F">
        <w:rPr>
          <w:rFonts w:ascii="Century Gothic" w:hAnsi="Century Gothic" w:cs="Arial"/>
          <w:color w:val="1F497D" w:themeColor="text2"/>
          <w:lang w:val="fr-FR"/>
        </w:rPr>
        <w:t>Pierre Collet</w:t>
      </w:r>
      <w:r w:rsidR="00140946" w:rsidRPr="00D555DC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 w:rsidRPr="00D555DC">
        <w:rPr>
          <w:rFonts w:ascii="Century Gothic" w:hAnsi="Century Gothic" w:cs="Arial"/>
          <w:color w:val="1F497D" w:themeColor="text2"/>
          <w:lang w:val="fr-FR"/>
        </w:rPr>
        <w:t>–</w:t>
      </w:r>
      <w:r w:rsidR="006E2FC7" w:rsidRPr="00D555DC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 w:rsidRPr="00D555DC">
        <w:rPr>
          <w:rFonts w:ascii="Century Gothic" w:hAnsi="Century Gothic" w:cs="Arial"/>
          <w:color w:val="1F497D" w:themeColor="text2"/>
          <w:lang w:val="fr-FR"/>
        </w:rPr>
        <w:t>[</w:t>
      </w:r>
      <w:r w:rsidR="00140946" w:rsidRPr="00D555DC">
        <w:rPr>
          <w:rFonts w:ascii="Century Gothic" w:hAnsi="Century Gothic" w:cs="Arial"/>
          <w:i/>
          <w:color w:val="1F497D" w:themeColor="text2"/>
          <w:lang w:val="fr-FR"/>
        </w:rPr>
        <w:t>pierrecollet@hotmail.com</w:t>
      </w:r>
      <w:r w:rsidR="00617856" w:rsidRPr="00D555DC">
        <w:rPr>
          <w:rFonts w:ascii="Century Gothic" w:hAnsi="Century Gothic" w:cs="Arial"/>
          <w:i/>
          <w:color w:val="1F497D" w:themeColor="text2"/>
          <w:lang w:val="fr-FR"/>
        </w:rPr>
        <w:t>]</w:t>
      </w:r>
      <w:r w:rsidR="00BC286E" w:rsidRPr="00BC286E">
        <w:rPr>
          <w:rFonts w:ascii="Century Gothic" w:hAnsi="Century Gothic" w:cs="Arial"/>
          <w:b/>
          <w:color w:val="1F497D" w:themeColor="text2"/>
          <w:lang w:val="fr-FR"/>
        </w:rPr>
        <w:t xml:space="preserve"> </w:t>
      </w:r>
    </w:p>
    <w:p w14:paraId="17E98F9D" w14:textId="1CF9C967" w:rsidR="00635A8C" w:rsidRPr="00375E1E" w:rsidRDefault="00375E1E" w:rsidP="00375E1E">
      <w:pPr>
        <w:pStyle w:val="Paragrafoelenco"/>
        <w:ind w:left="3192"/>
        <w:rPr>
          <w:rFonts w:ascii="Century Gothic" w:hAnsi="Century Gothic"/>
          <w:color w:val="1F497D" w:themeColor="text2"/>
          <w:sz w:val="20"/>
          <w:szCs w:val="20"/>
        </w:rPr>
      </w:pPr>
      <w:r w:rsidRPr="00375E1E">
        <w:rPr>
          <w:b/>
          <w:bCs/>
        </w:rPr>
        <w:t xml:space="preserve"> </w:t>
      </w:r>
      <w:r w:rsidR="003B2E86">
        <w:rPr>
          <w:b/>
          <w:bCs/>
        </w:rPr>
        <w:t xml:space="preserve"> </w:t>
      </w:r>
      <w:r>
        <w:rPr>
          <w:rFonts w:ascii="Century Gothic" w:hAnsi="Century Gothic" w:cs="Arial"/>
          <w:b/>
          <w:color w:val="1F497D" w:themeColor="text2"/>
          <w:lang w:val="fr-FR"/>
        </w:rPr>
        <w:t>-</w:t>
      </w:r>
      <w:r>
        <w:t xml:space="preserve"> </w:t>
      </w:r>
      <w:r w:rsidR="00635A8C" w:rsidRPr="00375E1E">
        <w:rPr>
          <w:rFonts w:ascii="Century Gothic" w:hAnsi="Century Gothic"/>
          <w:color w:val="1F497D" w:themeColor="text2"/>
          <w:sz w:val="20"/>
          <w:szCs w:val="20"/>
        </w:rPr>
        <w:t>Sylvie Kempgens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(</w:t>
      </w:r>
      <w:r w:rsidR="00635A8C" w:rsidRPr="00375E1E">
        <w:rPr>
          <w:rFonts w:ascii="Century Gothic" w:hAnsi="Century Gothic"/>
          <w:color w:val="1F497D" w:themeColor="text2"/>
          <w:sz w:val="20"/>
          <w:szCs w:val="20"/>
        </w:rPr>
        <w:t>sylvie.kempgens@telenet.be</w:t>
      </w:r>
      <w:r>
        <w:rPr>
          <w:rFonts w:ascii="Century Gothic" w:hAnsi="Century Gothic"/>
          <w:color w:val="1F497D" w:themeColor="text2"/>
          <w:sz w:val="20"/>
          <w:szCs w:val="20"/>
        </w:rPr>
        <w:t>)</w:t>
      </w:r>
    </w:p>
    <w:p w14:paraId="234CE255" w14:textId="760D8714" w:rsidR="00140946" w:rsidRPr="00BC286E" w:rsidRDefault="00BC286E" w:rsidP="00BC286E">
      <w:pPr>
        <w:pStyle w:val="Nessunaspaziatura"/>
        <w:numPr>
          <w:ilvl w:val="0"/>
          <w:numId w:val="6"/>
        </w:numPr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b/>
          <w:color w:val="1F497D" w:themeColor="text2"/>
          <w:lang w:val="fr-FR"/>
        </w:rPr>
        <w:t xml:space="preserve">Belgique </w:t>
      </w:r>
      <w:r w:rsidRPr="00DA7825">
        <w:rPr>
          <w:rFonts w:ascii="Century Gothic" w:hAnsi="Century Gothic" w:cs="Arial"/>
          <w:b/>
          <w:color w:val="1F497D" w:themeColor="text2"/>
          <w:lang w:val="fr-FR"/>
        </w:rPr>
        <w:t>f</w:t>
      </w:r>
      <w:r>
        <w:rPr>
          <w:rFonts w:ascii="Century Gothic" w:hAnsi="Century Gothic" w:cs="Arial"/>
          <w:b/>
          <w:color w:val="1F497D" w:themeColor="text2"/>
          <w:lang w:val="fr-FR"/>
        </w:rPr>
        <w:t>lamand</w:t>
      </w:r>
      <w:r w:rsidR="003B2E86">
        <w:rPr>
          <w:rFonts w:ascii="Century Gothic" w:hAnsi="Century Gothic" w:cs="Arial"/>
          <w:b/>
          <w:color w:val="1F497D" w:themeColor="text2"/>
          <w:lang w:val="fr-FR"/>
        </w:rPr>
        <w:t>e</w:t>
      </w:r>
      <w:r>
        <w:rPr>
          <w:rFonts w:ascii="Century Gothic" w:hAnsi="Century Gothic" w:cs="Arial"/>
          <w:b/>
          <w:color w:val="1F497D" w:themeColor="text2"/>
          <w:lang w:val="fr-FR"/>
        </w:rPr>
        <w:t xml:space="preserve"> - </w:t>
      </w:r>
      <w:r w:rsidRPr="00BC286E">
        <w:rPr>
          <w:rFonts w:ascii="Century Gothic" w:eastAsia="Times New Roman" w:hAnsi="Century Gothic" w:cs="Calibri"/>
          <w:color w:val="1F497D" w:themeColor="text2"/>
          <w:lang w:val="en-US" w:eastAsia="it-IT"/>
        </w:rPr>
        <w:t>Johan Bergé - johanberge@telenet.be</w:t>
      </w:r>
    </w:p>
    <w:p w14:paraId="57938CE7" w14:textId="77777777" w:rsidR="00140946" w:rsidRPr="00D555DC" w:rsidRDefault="00D555DC" w:rsidP="00EE5A7D">
      <w:pPr>
        <w:pStyle w:val="Nessunaspaziatura"/>
        <w:numPr>
          <w:ilvl w:val="0"/>
          <w:numId w:val="2"/>
        </w:numPr>
        <w:ind w:left="1068"/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b/>
          <w:color w:val="1F497D" w:themeColor="text2"/>
          <w:lang w:val="fr-FR"/>
        </w:rPr>
        <w:t xml:space="preserve">France </w:t>
      </w:r>
      <w:r w:rsidR="00140946" w:rsidRPr="00D555DC">
        <w:rPr>
          <w:rFonts w:ascii="Century Gothic" w:hAnsi="Century Gothic" w:cs="Arial"/>
          <w:color w:val="1F497D" w:themeColor="text2"/>
          <w:lang w:val="fr-FR"/>
        </w:rPr>
        <w:t xml:space="preserve">Gilbert </w:t>
      </w:r>
      <w:r w:rsidRPr="0045244F">
        <w:rPr>
          <w:rFonts w:ascii="Century Gothic" w:hAnsi="Century Gothic" w:cs="Arial"/>
          <w:color w:val="1F497D" w:themeColor="text2"/>
          <w:lang w:val="fr-FR"/>
        </w:rPr>
        <w:t>e</w:t>
      </w:r>
      <w:r>
        <w:rPr>
          <w:rFonts w:ascii="Century Gothic" w:hAnsi="Century Gothic" w:cs="Arial"/>
          <w:color w:val="1F497D" w:themeColor="text2"/>
          <w:lang w:val="fr-FR"/>
        </w:rPr>
        <w:t>t</w:t>
      </w:r>
      <w:r w:rsidRPr="0045244F">
        <w:rPr>
          <w:rFonts w:ascii="Century Gothic" w:hAnsi="Century Gothic" w:cs="Arial"/>
          <w:color w:val="1F497D" w:themeColor="text2"/>
          <w:lang w:val="fr-FR"/>
        </w:rPr>
        <w:t xml:space="preserve"> Marie Pascale </w:t>
      </w:r>
      <w:r w:rsidR="00140946" w:rsidRPr="00D555DC">
        <w:rPr>
          <w:rFonts w:ascii="Century Gothic" w:hAnsi="Century Gothic" w:cs="Arial"/>
          <w:color w:val="1F497D" w:themeColor="text2"/>
          <w:lang w:val="fr-FR"/>
        </w:rPr>
        <w:t xml:space="preserve">Clavel </w:t>
      </w:r>
      <w:r w:rsidR="00617856" w:rsidRPr="00D555DC">
        <w:rPr>
          <w:rFonts w:ascii="Century Gothic" w:hAnsi="Century Gothic" w:cs="Arial"/>
          <w:color w:val="1F497D" w:themeColor="text2"/>
          <w:lang w:val="fr-FR"/>
        </w:rPr>
        <w:t>–</w:t>
      </w:r>
      <w:r w:rsidR="006E2FC7" w:rsidRPr="00D555DC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 w:rsidRPr="00D555DC">
        <w:rPr>
          <w:rFonts w:ascii="Century Gothic" w:hAnsi="Century Gothic" w:cs="Arial"/>
          <w:color w:val="1F497D" w:themeColor="text2"/>
          <w:lang w:val="fr-FR"/>
        </w:rPr>
        <w:t>[</w:t>
      </w:r>
      <w:r w:rsidR="00140946" w:rsidRPr="00D555DC">
        <w:rPr>
          <w:rFonts w:ascii="Century Gothic" w:hAnsi="Century Gothic" w:cs="Arial"/>
          <w:i/>
          <w:color w:val="1F497D" w:themeColor="text2"/>
          <w:lang w:val="fr-FR"/>
        </w:rPr>
        <w:t>gclavel11@orange.fr</w:t>
      </w:r>
      <w:r w:rsidR="00617856" w:rsidRPr="00D555DC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52915255" w14:textId="77777777" w:rsidR="00140946" w:rsidRPr="00D31B77" w:rsidRDefault="00D31B77" w:rsidP="00EE5A7D">
      <w:pPr>
        <w:pStyle w:val="Nessunaspaziatura"/>
        <w:numPr>
          <w:ilvl w:val="0"/>
          <w:numId w:val="2"/>
        </w:numPr>
        <w:ind w:left="1068"/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b/>
          <w:color w:val="1F497D" w:themeColor="text2"/>
          <w:lang w:val="fr-FR"/>
        </w:rPr>
        <w:t xml:space="preserve">Espagne - </w:t>
      </w:r>
      <w:r w:rsidR="00140946" w:rsidRPr="00D31B77">
        <w:rPr>
          <w:rFonts w:ascii="Century Gothic" w:hAnsi="Century Gothic" w:cs="Arial"/>
          <w:color w:val="1F497D" w:themeColor="text2"/>
          <w:lang w:val="fr-FR"/>
        </w:rPr>
        <w:t>Inma Zamorano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 w:rsidRPr="00D31B77">
        <w:rPr>
          <w:rFonts w:ascii="Century Gothic" w:hAnsi="Century Gothic" w:cs="Arial"/>
          <w:color w:val="1F497D" w:themeColor="text2"/>
          <w:lang w:val="fr-FR"/>
        </w:rPr>
        <w:t>–</w:t>
      </w:r>
      <w:r w:rsidR="00140946" w:rsidRPr="00D31B7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617856" w:rsidRPr="00D31B77">
        <w:rPr>
          <w:rFonts w:ascii="Century Gothic" w:hAnsi="Century Gothic" w:cs="Arial"/>
          <w:color w:val="1F497D" w:themeColor="text2"/>
          <w:lang w:val="fr-FR"/>
        </w:rPr>
        <w:t>[</w:t>
      </w:r>
      <w:r w:rsidR="006E2FC7" w:rsidRPr="00D31B77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140946" w:rsidRPr="00D31B77">
        <w:rPr>
          <w:rFonts w:ascii="Century Gothic" w:hAnsi="Century Gothic" w:cs="Arial"/>
          <w:i/>
          <w:color w:val="1F497D" w:themeColor="text2"/>
          <w:lang w:val="fr-FR"/>
        </w:rPr>
        <w:t>inmaculadaz@gmail.com</w:t>
      </w:r>
      <w:r w:rsidR="00617856" w:rsidRPr="00D31B77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2C106D9B" w14:textId="6869D7A4" w:rsidR="00140946" w:rsidRPr="00D31B77" w:rsidRDefault="000D44E3" w:rsidP="00EE5A7D">
      <w:pPr>
        <w:pStyle w:val="Nessunaspaziatura"/>
        <w:numPr>
          <w:ilvl w:val="0"/>
          <w:numId w:val="2"/>
        </w:numPr>
        <w:ind w:left="1068"/>
        <w:rPr>
          <w:rFonts w:ascii="Century Gothic" w:hAnsi="Century Gothic" w:cs="Arial"/>
          <w:b/>
          <w:color w:val="1F497D" w:themeColor="text2"/>
          <w:lang w:val="fr-FR"/>
        </w:rPr>
      </w:pPr>
      <w:r w:rsidRPr="00F85009">
        <w:rPr>
          <w:rFonts w:ascii="Century Gothic" w:hAnsi="Century Gothic" w:cs="Arial"/>
          <w:b/>
          <w:color w:val="1F497D" w:themeColor="text2"/>
          <w:lang w:val="fr-FR"/>
        </w:rPr>
        <w:t>Suisse roman</w:t>
      </w:r>
      <w:r w:rsidR="003B2E86">
        <w:rPr>
          <w:rFonts w:ascii="Century Gothic" w:hAnsi="Century Gothic" w:cs="Arial"/>
          <w:b/>
          <w:color w:val="1F497D" w:themeColor="text2"/>
          <w:lang w:val="fr-FR"/>
        </w:rPr>
        <w:t>d</w:t>
      </w:r>
      <w:r w:rsidRPr="00F85009">
        <w:rPr>
          <w:rFonts w:ascii="Century Gothic" w:hAnsi="Century Gothic" w:cs="Arial"/>
          <w:b/>
          <w:color w:val="1F497D" w:themeColor="text2"/>
          <w:lang w:val="fr-FR"/>
        </w:rPr>
        <w:t>e</w:t>
      </w:r>
      <w:r w:rsidR="00D31B77">
        <w:rPr>
          <w:rFonts w:ascii="Century Gothic" w:hAnsi="Century Gothic" w:cs="Arial"/>
          <w:b/>
          <w:color w:val="1F497D" w:themeColor="text2"/>
          <w:lang w:val="fr-FR"/>
        </w:rPr>
        <w:t xml:space="preserve"> - </w:t>
      </w:r>
      <w:r w:rsidR="00140946" w:rsidRPr="00D31B77">
        <w:rPr>
          <w:rFonts w:ascii="Century Gothic" w:hAnsi="Century Gothic" w:cs="Tahoma"/>
          <w:color w:val="1F497D" w:themeColor="text2"/>
          <w:lang w:val="fr-FR"/>
        </w:rPr>
        <w:t>Geneviève Wepf</w:t>
      </w:r>
      <w:r w:rsidR="00F85009" w:rsidRPr="00D31B77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C56D5D" w:rsidRPr="00D31B77">
        <w:rPr>
          <w:rFonts w:ascii="Century Gothic" w:hAnsi="Century Gothic" w:cs="Tahoma"/>
          <w:color w:val="1F497D" w:themeColor="text2"/>
          <w:lang w:val="fr-FR"/>
        </w:rPr>
        <w:t>–</w:t>
      </w:r>
      <w:r w:rsidR="00140946" w:rsidRPr="00D31B77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C56D5D" w:rsidRPr="00D31B77">
        <w:rPr>
          <w:rFonts w:ascii="Century Gothic" w:hAnsi="Century Gothic" w:cs="Tahoma"/>
          <w:color w:val="1F497D" w:themeColor="text2"/>
          <w:lang w:val="fr-FR"/>
        </w:rPr>
        <w:t>[</w:t>
      </w:r>
      <w:r w:rsidR="006E2FC7" w:rsidRPr="00D31B77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140946" w:rsidRPr="00D31B77">
        <w:rPr>
          <w:rFonts w:ascii="Century Gothic" w:hAnsi="Century Gothic" w:cs="Tahoma"/>
          <w:i/>
          <w:color w:val="1F497D" w:themeColor="text2"/>
          <w:lang w:val="fr-FR"/>
        </w:rPr>
        <w:t>jeunevieille@</w:t>
      </w:r>
      <w:r w:rsidR="003B2E86">
        <w:rPr>
          <w:rFonts w:ascii="Century Gothic" w:hAnsi="Century Gothic" w:cs="Tahoma"/>
          <w:i/>
          <w:color w:val="1F497D" w:themeColor="text2"/>
          <w:lang w:val="fr-FR"/>
        </w:rPr>
        <w:t>sunrise</w:t>
      </w:r>
      <w:r w:rsidR="00140946" w:rsidRPr="00D31B77">
        <w:rPr>
          <w:rFonts w:ascii="Century Gothic" w:hAnsi="Century Gothic" w:cs="Tahoma"/>
          <w:i/>
          <w:color w:val="1F497D" w:themeColor="text2"/>
          <w:lang w:val="fr-FR"/>
        </w:rPr>
        <w:t>.ch</w:t>
      </w:r>
      <w:r w:rsidR="00C56D5D" w:rsidRPr="00D31B77">
        <w:rPr>
          <w:rFonts w:ascii="Century Gothic" w:hAnsi="Century Gothic" w:cs="Tahoma"/>
          <w:i/>
          <w:color w:val="1F497D" w:themeColor="text2"/>
          <w:lang w:val="fr-FR"/>
        </w:rPr>
        <w:t>]</w:t>
      </w:r>
    </w:p>
    <w:p w14:paraId="0D49AE46" w14:textId="77777777" w:rsidR="00140946" w:rsidRPr="00763DFA" w:rsidRDefault="00140946" w:rsidP="00EE5A7D">
      <w:pPr>
        <w:pStyle w:val="Nessunaspaziatura"/>
        <w:numPr>
          <w:ilvl w:val="0"/>
          <w:numId w:val="2"/>
        </w:numPr>
        <w:ind w:left="1068"/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S</w:t>
      </w:r>
      <w:r w:rsidR="003F0B20">
        <w:rPr>
          <w:rFonts w:ascii="Century Gothic" w:hAnsi="Century Gothic" w:cs="Arial"/>
          <w:b/>
          <w:color w:val="1F497D" w:themeColor="text2"/>
          <w:lang w:val="fr-FR"/>
        </w:rPr>
        <w:t>uisse allemande</w:t>
      </w:r>
      <w:r w:rsidRPr="009630BE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D31B77">
        <w:rPr>
          <w:rFonts w:ascii="Century Gothic" w:hAnsi="Century Gothic" w:cs="Tahoma"/>
          <w:color w:val="1F497D" w:themeColor="text2"/>
          <w:lang w:val="fr-FR"/>
        </w:rPr>
        <w:t>-</w:t>
      </w:r>
      <w:r w:rsidR="0014179F"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="00D31B77" w:rsidRPr="0045244F">
        <w:rPr>
          <w:rFonts w:ascii="Century Gothic" w:hAnsi="Century Gothic" w:cs="Arial"/>
          <w:color w:val="1F497D" w:themeColor="text2"/>
          <w:lang w:val="fr-FR"/>
        </w:rPr>
        <w:t xml:space="preserve">Charlie Wenk </w:t>
      </w:r>
      <w:r w:rsidR="00D31B77">
        <w:rPr>
          <w:rFonts w:ascii="Century Gothic" w:hAnsi="Century Gothic" w:cs="Arial"/>
          <w:color w:val="1F497D" w:themeColor="text2"/>
          <w:lang w:val="fr-FR"/>
        </w:rPr>
        <w:t>–</w:t>
      </w:r>
      <w:r w:rsidR="00D31B77" w:rsidRPr="0045244F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D31B77">
        <w:rPr>
          <w:rFonts w:ascii="Century Gothic" w:hAnsi="Century Gothic" w:cs="Arial"/>
          <w:color w:val="1F497D" w:themeColor="text2"/>
          <w:lang w:val="fr-FR"/>
        </w:rPr>
        <w:t>[</w:t>
      </w:r>
      <w:r w:rsidR="00D31B77" w:rsidRPr="0045244F">
        <w:rPr>
          <w:rFonts w:ascii="Century Gothic" w:hAnsi="Century Gothic" w:cs="Arial"/>
          <w:color w:val="1F497D" w:themeColor="text2"/>
          <w:lang w:val="fr-FR"/>
        </w:rPr>
        <w:t>charlie.wenk@gmx.ch</w:t>
      </w:r>
      <w:r w:rsidR="00D31B77">
        <w:rPr>
          <w:rFonts w:ascii="Century Gothic" w:hAnsi="Century Gothic" w:cs="Arial"/>
          <w:color w:val="1F497D" w:themeColor="text2"/>
          <w:lang w:val="fr-FR"/>
        </w:rPr>
        <w:t>]</w:t>
      </w:r>
    </w:p>
    <w:p w14:paraId="5EAF7A89" w14:textId="59C0C883" w:rsidR="00461B59" w:rsidRPr="008F42C7" w:rsidRDefault="000C69D4" w:rsidP="00EE5A7D">
      <w:pPr>
        <w:pStyle w:val="Nessunaspaziatura"/>
        <w:numPr>
          <w:ilvl w:val="0"/>
          <w:numId w:val="2"/>
        </w:numPr>
        <w:ind w:left="1068"/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eastAsia="Times New Roman" w:hAnsi="Century Gothic" w:cs="Calibri"/>
          <w:b/>
          <w:color w:val="1F497D" w:themeColor="text2"/>
          <w:lang w:eastAsia="it-IT"/>
        </w:rPr>
        <w:t>Italie</w:t>
      </w:r>
      <w:r>
        <w:rPr>
          <w:rFonts w:ascii="Century Gothic" w:hAnsi="Century Gothic" w:cs="Arial"/>
          <w:b/>
          <w:color w:val="1F497D" w:themeColor="text2"/>
          <w:lang w:val="fr-FR"/>
        </w:rPr>
        <w:t xml:space="preserve"> - </w:t>
      </w:r>
      <w:r w:rsidR="00140946" w:rsidRPr="000C69D4">
        <w:rPr>
          <w:rFonts w:ascii="Century Gothic" w:hAnsi="Century Gothic" w:cs="Arial"/>
          <w:color w:val="1F497D" w:themeColor="text2"/>
          <w:lang w:val="fr-FR"/>
        </w:rPr>
        <w:t xml:space="preserve">Massimiliano Tosato, </w:t>
      </w:r>
      <w:r w:rsidR="00887925" w:rsidRPr="000C69D4">
        <w:rPr>
          <w:rFonts w:ascii="Century Gothic" w:hAnsi="Century Gothic"/>
          <w:b/>
          <w:i/>
          <w:color w:val="1F497D" w:themeColor="text2"/>
          <w:lang w:val="fr-FR"/>
        </w:rPr>
        <w:t>secrétaire du collectif CCB eu</w:t>
      </w:r>
      <w:r w:rsidR="00140946" w:rsidRPr="000C69D4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C56D5D" w:rsidRPr="000C69D4">
        <w:rPr>
          <w:rFonts w:ascii="Century Gothic" w:hAnsi="Century Gothic" w:cs="Arial"/>
          <w:color w:val="1F497D" w:themeColor="text2"/>
          <w:lang w:val="fr-FR"/>
        </w:rPr>
        <w:t>– [</w:t>
      </w:r>
      <w:r w:rsidR="00140946" w:rsidRPr="000C69D4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8F42C7" w:rsidRPr="008F42C7">
        <w:rPr>
          <w:rFonts w:ascii="Century Gothic" w:hAnsi="Century Gothic" w:cs="Arial"/>
          <w:i/>
          <w:color w:val="1F497D" w:themeColor="text2"/>
          <w:lang w:val="fr-FR"/>
        </w:rPr>
        <w:t>info@ccbeu.org</w:t>
      </w:r>
      <w:r w:rsidR="00C56D5D" w:rsidRPr="000C69D4">
        <w:rPr>
          <w:rFonts w:ascii="Century Gothic" w:hAnsi="Century Gothic" w:cs="Arial"/>
          <w:i/>
          <w:color w:val="1F497D" w:themeColor="text2"/>
          <w:lang w:val="fr-FR"/>
        </w:rPr>
        <w:t>]</w:t>
      </w:r>
    </w:p>
    <w:p w14:paraId="05A77BB5" w14:textId="6429EAC2" w:rsidR="008F42C7" w:rsidRPr="008F42C7" w:rsidRDefault="008F42C7" w:rsidP="00EE5A7D">
      <w:pPr>
        <w:pStyle w:val="Nessunaspaziatura"/>
        <w:numPr>
          <w:ilvl w:val="0"/>
          <w:numId w:val="2"/>
        </w:numPr>
        <w:ind w:left="1068"/>
        <w:rPr>
          <w:rFonts w:ascii="Century Gothic" w:hAnsi="Century Gothic" w:cs="Arial"/>
          <w:bCs/>
          <w:i/>
          <w:iCs/>
          <w:color w:val="1F497D" w:themeColor="text2"/>
          <w:lang w:val="fr-FR"/>
        </w:rPr>
      </w:pPr>
      <w:r w:rsidRPr="008F42C7">
        <w:rPr>
          <w:rFonts w:ascii="Century Gothic" w:hAnsi="Century Gothic" w:cs="Arial"/>
          <w:b/>
          <w:color w:val="1F497D" w:themeColor="text2"/>
          <w:lang w:val="fr-FR"/>
        </w:rPr>
        <w:t>Pays-Bas</w:t>
      </w:r>
      <w:r>
        <w:rPr>
          <w:rFonts w:ascii="Century Gothic" w:hAnsi="Century Gothic" w:cs="Arial"/>
          <w:b/>
          <w:color w:val="1F497D" w:themeColor="text2"/>
          <w:lang w:val="fr-FR"/>
        </w:rPr>
        <w:t xml:space="preserve"> </w:t>
      </w:r>
      <w:r w:rsidRPr="008F42C7">
        <w:rPr>
          <w:rFonts w:ascii="Century Gothic" w:hAnsi="Century Gothic" w:cs="Arial"/>
          <w:bCs/>
          <w:color w:val="1F497D" w:themeColor="text2"/>
          <w:lang w:val="fr-FR"/>
        </w:rPr>
        <w:t>-</w:t>
      </w:r>
      <w:r>
        <w:rPr>
          <w:rFonts w:ascii="Century Gothic" w:hAnsi="Century Gothic" w:cs="Arial"/>
          <w:b/>
          <w:color w:val="1F497D" w:themeColor="text2"/>
          <w:lang w:val="fr-FR"/>
        </w:rPr>
        <w:t xml:space="preserve"> </w:t>
      </w:r>
      <w:r w:rsidR="00483DD7">
        <w:rPr>
          <w:rFonts w:ascii="Century Gothic" w:hAnsi="Century Gothic" w:cs="Arial"/>
          <w:bCs/>
          <w:color w:val="1F497D" w:themeColor="text2"/>
          <w:lang w:val="fr-FR"/>
        </w:rPr>
        <w:t>Henk</w:t>
      </w:r>
      <w:r w:rsidRPr="008F42C7">
        <w:rPr>
          <w:rFonts w:ascii="Century Gothic" w:hAnsi="Century Gothic" w:cs="Arial"/>
          <w:bCs/>
          <w:color w:val="1F497D" w:themeColor="text2"/>
          <w:lang w:val="fr-FR"/>
        </w:rPr>
        <w:t xml:space="preserve"> Baars – (</w:t>
      </w:r>
      <w:r w:rsidR="003B2E86">
        <w:rPr>
          <w:rFonts w:ascii="Century Gothic" w:hAnsi="Century Gothic" w:cs="Arial"/>
          <w:bCs/>
          <w:i/>
          <w:iCs/>
          <w:color w:val="1F497D" w:themeColor="text2"/>
          <w:lang w:val="fr-FR"/>
        </w:rPr>
        <w:t>hb</w:t>
      </w:r>
      <w:r w:rsidRPr="008F42C7">
        <w:rPr>
          <w:rFonts w:ascii="Century Gothic" w:hAnsi="Century Gothic" w:cs="Arial"/>
          <w:bCs/>
          <w:i/>
          <w:iCs/>
          <w:color w:val="1F497D" w:themeColor="text2"/>
          <w:lang w:val="fr-FR"/>
        </w:rPr>
        <w:t>aars@</w:t>
      </w:r>
      <w:r w:rsidR="003B2E86">
        <w:rPr>
          <w:rFonts w:ascii="Century Gothic" w:hAnsi="Century Gothic" w:cs="Arial"/>
          <w:bCs/>
          <w:i/>
          <w:iCs/>
          <w:color w:val="1F497D" w:themeColor="text2"/>
          <w:lang w:val="fr-FR"/>
        </w:rPr>
        <w:t>me.com</w:t>
      </w:r>
      <w:r w:rsidRPr="008F42C7">
        <w:rPr>
          <w:rFonts w:ascii="Century Gothic" w:hAnsi="Century Gothic" w:cs="Arial"/>
          <w:bCs/>
          <w:i/>
          <w:iCs/>
          <w:color w:val="1F497D" w:themeColor="text2"/>
          <w:lang w:val="fr-FR"/>
        </w:rPr>
        <w:t xml:space="preserve"> </w:t>
      </w:r>
      <w:r>
        <w:rPr>
          <w:rFonts w:ascii="Century Gothic" w:hAnsi="Century Gothic" w:cs="Arial"/>
          <w:bCs/>
          <w:i/>
          <w:iCs/>
          <w:color w:val="1F497D" w:themeColor="text2"/>
          <w:lang w:val="fr-FR"/>
        </w:rPr>
        <w:t>)</w:t>
      </w:r>
    </w:p>
    <w:p w14:paraId="0CFCC213" w14:textId="77777777" w:rsidR="00140946" w:rsidRPr="00BB215D" w:rsidRDefault="00140946" w:rsidP="00F65418">
      <w:pPr>
        <w:pStyle w:val="Nessunaspaziatura"/>
        <w:ind w:left="1056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14:paraId="1378998A" w14:textId="20092558" w:rsidR="00635A8C" w:rsidRPr="00670531" w:rsidRDefault="00C10FB9" w:rsidP="00635A8C">
      <w:pPr>
        <w:pStyle w:val="Nessunaspaziatura"/>
        <w:rPr>
          <w:rStyle w:val="alt-edited"/>
          <w:rFonts w:ascii="Century Gothic" w:hAnsi="Century Gothic" w:cs="Arial"/>
          <w:b/>
          <w:i/>
          <w:color w:val="1F497D" w:themeColor="text2"/>
          <w:lang w:val="fr-FR"/>
        </w:rPr>
      </w:pPr>
      <w:r w:rsidRPr="00670531">
        <w:rPr>
          <w:rFonts w:ascii="Century Gothic" w:hAnsi="Century Gothic" w:cs="Arial"/>
          <w:b/>
          <w:i/>
          <w:color w:val="1F497D" w:themeColor="text2"/>
          <w:lang w:val="fr-FR"/>
        </w:rPr>
        <w:t>Les</w:t>
      </w:r>
      <w:r w:rsidRPr="00670531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="00670531" w:rsidRPr="00670531">
        <w:rPr>
          <w:rFonts w:ascii="Century Gothic" w:eastAsia="Times New Roman" w:hAnsi="Century Gothic"/>
          <w:b/>
          <w:i/>
          <w:color w:val="000080"/>
        </w:rPr>
        <w:t>excusée</w:t>
      </w:r>
      <w:r w:rsidRPr="00670531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: </w:t>
      </w:r>
    </w:p>
    <w:p w14:paraId="4F2B545E" w14:textId="108FBED8" w:rsidR="00635A8C" w:rsidRPr="00317B4F" w:rsidRDefault="00635A8C" w:rsidP="00635A8C">
      <w:pPr>
        <w:pStyle w:val="Nessunaspaziatura"/>
        <w:numPr>
          <w:ilvl w:val="0"/>
          <w:numId w:val="2"/>
        </w:numPr>
        <w:ind w:left="1068"/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b/>
          <w:color w:val="1F497D" w:themeColor="text2"/>
          <w:lang w:val="fr-FR"/>
        </w:rPr>
        <w:t xml:space="preserve">Autriche - </w:t>
      </w:r>
      <w:r w:rsidRPr="00317B4F">
        <w:rPr>
          <w:rFonts w:ascii="Century Gothic" w:hAnsi="Century Gothic" w:cs="Arial"/>
          <w:color w:val="1F497D" w:themeColor="text2"/>
          <w:lang w:val="fr-FR"/>
        </w:rPr>
        <w:t xml:space="preserve">Rotraut Lakmaier </w:t>
      </w:r>
      <w:r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635A8C">
        <w:rPr>
          <w:rFonts w:ascii="Century Gothic" w:hAnsi="Century Gothic" w:cs="Arial"/>
          <w:color w:val="1F497D" w:themeColor="text2"/>
          <w:lang w:val="fr-FR"/>
        </w:rPr>
        <w:t>(</w:t>
      </w:r>
      <w:r w:rsidR="003B2E86">
        <w:rPr>
          <w:rFonts w:ascii="Century Gothic" w:hAnsi="Century Gothic" w:cs="Arial"/>
          <w:color w:val="1F497D" w:themeColor="text2"/>
          <w:lang w:val="fr-FR"/>
        </w:rPr>
        <w:t xml:space="preserve">excusée </w:t>
      </w:r>
      <w:r w:rsidRPr="00635A8C">
        <w:rPr>
          <w:rFonts w:ascii="Century Gothic" w:hAnsi="Century Gothic" w:cs="Arial"/>
          <w:color w:val="1F497D" w:themeColor="text2"/>
          <w:lang w:val="fr-FR"/>
        </w:rPr>
        <w:t>pour raisons de santé)</w:t>
      </w:r>
    </w:p>
    <w:p w14:paraId="57AE0062" w14:textId="4D88085E" w:rsidR="00140946" w:rsidRPr="00375E1E" w:rsidRDefault="00C10FB9" w:rsidP="00EE5A7D">
      <w:pPr>
        <w:numPr>
          <w:ilvl w:val="0"/>
          <w:numId w:val="2"/>
        </w:numPr>
        <w:ind w:left="1068"/>
        <w:rPr>
          <w:rFonts w:ascii="Century Gothic" w:eastAsia="Times New Roman" w:hAnsi="Century Gothic" w:cs="Times New Roman"/>
          <w:color w:val="1F497D" w:themeColor="text2"/>
          <w:sz w:val="24"/>
          <w:szCs w:val="24"/>
          <w:lang w:eastAsia="it-IT"/>
        </w:rPr>
      </w:pPr>
      <w:r w:rsidRPr="000A277A">
        <w:rPr>
          <w:rStyle w:val="alt-edited"/>
          <w:rFonts w:ascii="Century Gothic" w:hAnsi="Century Gothic"/>
          <w:color w:val="1F497D" w:themeColor="text2"/>
          <w:sz w:val="20"/>
          <w:lang w:val="fr-FR"/>
        </w:rPr>
        <w:t xml:space="preserve">Le </w:t>
      </w:r>
      <w:r w:rsidRPr="00375E1E">
        <w:rPr>
          <w:rStyle w:val="alt-edited"/>
          <w:rFonts w:ascii="Century Gothic" w:hAnsi="Century Gothic"/>
          <w:b/>
          <w:bCs/>
          <w:color w:val="1F497D" w:themeColor="text2"/>
          <w:sz w:val="20"/>
          <w:lang w:val="fr-FR"/>
        </w:rPr>
        <w:t>Pays Basque</w:t>
      </w:r>
      <w:r w:rsidRPr="000A277A">
        <w:rPr>
          <w:rStyle w:val="alt-edited"/>
          <w:rFonts w:ascii="Century Gothic" w:hAnsi="Century Gothic"/>
          <w:color w:val="1F497D" w:themeColor="text2"/>
          <w:sz w:val="20"/>
          <w:lang w:val="fr-FR"/>
        </w:rPr>
        <w:t xml:space="preserve"> qui </w:t>
      </w:r>
      <w:r w:rsidR="00305547" w:rsidRPr="000A277A">
        <w:rPr>
          <w:rFonts w:ascii="Century Gothic" w:eastAsia="Times New Roman" w:hAnsi="Century Gothic" w:cs="Times New Roman"/>
          <w:color w:val="1F497D" w:themeColor="text2"/>
          <w:szCs w:val="24"/>
          <w:lang w:eastAsia="it-IT"/>
        </w:rPr>
        <w:t xml:space="preserve"> </w:t>
      </w:r>
      <w:r w:rsidR="003B2E86">
        <w:rPr>
          <w:rFonts w:ascii="Century Gothic" w:hAnsi="Century Gothic"/>
          <w:color w:val="1F497D" w:themeColor="text2"/>
          <w:sz w:val="20"/>
        </w:rPr>
        <w:t>est</w:t>
      </w:r>
      <w:r w:rsidR="000A277A" w:rsidRPr="000A277A">
        <w:rPr>
          <w:rFonts w:ascii="Century Gothic" w:hAnsi="Century Gothic"/>
          <w:color w:val="1F497D" w:themeColor="text2"/>
          <w:sz w:val="20"/>
        </w:rPr>
        <w:t xml:space="preserve"> représenté </w:t>
      </w:r>
      <w:r w:rsidR="00365C73" w:rsidRPr="000A277A">
        <w:rPr>
          <w:rStyle w:val="alt-edited"/>
          <w:rFonts w:ascii="Century Gothic" w:hAnsi="Century Gothic"/>
          <w:color w:val="1F497D" w:themeColor="text2"/>
          <w:sz w:val="20"/>
          <w:lang w:val="fr-FR"/>
        </w:rPr>
        <w:t>par la</w:t>
      </w:r>
      <w:r w:rsidRPr="000A277A">
        <w:rPr>
          <w:rStyle w:val="alt-edited"/>
          <w:rFonts w:ascii="Century Gothic" w:hAnsi="Century Gothic"/>
          <w:color w:val="1F497D" w:themeColor="text2"/>
          <w:sz w:val="20"/>
          <w:lang w:val="fr-FR"/>
        </w:rPr>
        <w:t xml:space="preserve"> délégué</w:t>
      </w:r>
      <w:r w:rsidR="000A6A47" w:rsidRPr="000A277A">
        <w:rPr>
          <w:rStyle w:val="alt-edited"/>
          <w:rFonts w:ascii="Century Gothic" w:hAnsi="Century Gothic"/>
          <w:color w:val="1F497D" w:themeColor="text2"/>
          <w:sz w:val="20"/>
          <w:lang w:val="fr-FR"/>
        </w:rPr>
        <w:t>e</w:t>
      </w:r>
      <w:r w:rsidRPr="000A277A">
        <w:rPr>
          <w:rStyle w:val="alt-edited"/>
          <w:rFonts w:ascii="Century Gothic" w:hAnsi="Century Gothic"/>
          <w:color w:val="1F497D" w:themeColor="text2"/>
          <w:sz w:val="20"/>
          <w:lang w:val="fr-FR"/>
        </w:rPr>
        <w:t xml:space="preserve"> de l'Espagne.</w:t>
      </w:r>
    </w:p>
    <w:p w14:paraId="60FF908A" w14:textId="4758ED1A" w:rsidR="00375E1E" w:rsidRDefault="00375E1E" w:rsidP="00375E1E">
      <w:pPr>
        <w:rPr>
          <w:rFonts w:ascii="Century Gothic" w:hAnsi="Century Gothic"/>
          <w:color w:val="1F497D" w:themeColor="text2"/>
          <w:sz w:val="20"/>
          <w:lang w:val="fr-FR"/>
        </w:rPr>
      </w:pPr>
    </w:p>
    <w:p w14:paraId="398CD8A9" w14:textId="14092EF5" w:rsidR="00375E1E" w:rsidRPr="00375E1E" w:rsidRDefault="00375E1E" w:rsidP="00375E1E">
      <w:pPr>
        <w:rPr>
          <w:rStyle w:val="hps"/>
          <w:rFonts w:ascii="Century Gothic" w:eastAsia="Times New Roman" w:hAnsi="Century Gothic" w:cs="Times New Roman"/>
          <w:color w:val="1F497D" w:themeColor="text2"/>
          <w:sz w:val="20"/>
          <w:szCs w:val="20"/>
          <w:lang w:eastAsia="it-IT"/>
        </w:rPr>
      </w:pPr>
      <w:r w:rsidRPr="00375E1E">
        <w:rPr>
          <w:rStyle w:val="hps"/>
          <w:rFonts w:ascii="Century Gothic" w:eastAsia="Times New Roman" w:hAnsi="Century Gothic" w:cs="Times New Roman"/>
          <w:color w:val="1F497D" w:themeColor="text2"/>
          <w:sz w:val="20"/>
          <w:szCs w:val="20"/>
          <w:lang w:eastAsia="it-IT"/>
        </w:rPr>
        <w:t>Cette rencontre est la première à se tenir formellement en ligne, car il n'est pratiquement pas possible de prévoir des activités en présence pour 2021, en raison de l'épidémie de COVID-19.</w:t>
      </w:r>
    </w:p>
    <w:p w14:paraId="49519342" w14:textId="77777777" w:rsidR="00140946" w:rsidRPr="0031016C" w:rsidRDefault="00140946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</w:p>
    <w:p w14:paraId="598B14C8" w14:textId="52B4C8A7" w:rsidR="00EC032F" w:rsidRDefault="00C626C9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2"/>
          <w:szCs w:val="22"/>
        </w:rPr>
      </w:pPr>
      <w:r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Ordre du Jour (O.d.J</w:t>
      </w:r>
      <w:r w:rsidR="00EC032F"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.)</w:t>
      </w:r>
    </w:p>
    <w:p w14:paraId="7C8290BF" w14:textId="3C5934EB" w:rsidR="00375E1E" w:rsidRPr="00EC62D7" w:rsidRDefault="00375E1E" w:rsidP="00EC62D7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entury Gothic" w:hAnsi="Century Gothic"/>
          <w:bCs/>
          <w:i/>
          <w:color w:val="1F497D" w:themeColor="text2"/>
          <w:sz w:val="20"/>
          <w:szCs w:val="20"/>
        </w:rPr>
      </w:pPr>
      <w:r w:rsidRPr="00EC62D7">
        <w:rPr>
          <w:rFonts w:ascii="Century Gothic" w:hAnsi="Century Gothic"/>
          <w:bCs/>
          <w:i/>
          <w:color w:val="1F497D" w:themeColor="text2"/>
          <w:sz w:val="20"/>
          <w:szCs w:val="20"/>
        </w:rPr>
        <w:t>L'ordre du jour reprend les thèmes identifiés lors de la précédente réunion informelle en ligne, le 9 janvier, pour un échange de vœux au début de l'année</w:t>
      </w:r>
    </w:p>
    <w:p w14:paraId="2EAD758D" w14:textId="1C8803E2" w:rsidR="00EC62D7" w:rsidRPr="00924712" w:rsidRDefault="00EC62D7" w:rsidP="00924712">
      <w:pPr>
        <w:pStyle w:val="NormaleWeb"/>
        <w:numPr>
          <w:ilvl w:val="0"/>
          <w:numId w:val="1"/>
        </w:numPr>
        <w:shd w:val="clear" w:color="auto" w:fill="FFFFFF"/>
        <w:rPr>
          <w:rFonts w:ascii="Century Gothic" w:hAnsi="Century Gothic"/>
          <w:color w:val="1F497D" w:themeColor="text2"/>
          <w:sz w:val="20"/>
          <w:szCs w:val="20"/>
        </w:rPr>
      </w:pP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- </w:t>
      </w:r>
      <w:r>
        <w:rPr>
          <w:rFonts w:ascii="Century Gothic" w:hAnsi="Century Gothic"/>
          <w:color w:val="1F497D" w:themeColor="text2"/>
          <w:sz w:val="20"/>
          <w:szCs w:val="20"/>
        </w:rPr>
        <w:t>A</w:t>
      </w:r>
      <w:r w:rsidRPr="00EC62D7">
        <w:rPr>
          <w:rFonts w:ascii="Century Gothic" w:hAnsi="Century Gothic"/>
          <w:color w:val="1F497D" w:themeColor="text2"/>
          <w:sz w:val="20"/>
          <w:szCs w:val="20"/>
        </w:rPr>
        <w:t>pprobation du procès verbal de</w:t>
      </w:r>
      <w:r w:rsidR="003B2E86">
        <w:rPr>
          <w:rFonts w:ascii="Century Gothic" w:hAnsi="Century Gothic"/>
          <w:color w:val="1F497D" w:themeColor="text2"/>
          <w:sz w:val="20"/>
          <w:szCs w:val="20"/>
        </w:rPr>
        <w:t>s</w:t>
      </w: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 réunion</w:t>
      </w:r>
      <w:r w:rsidR="003B2E86">
        <w:rPr>
          <w:rFonts w:ascii="Century Gothic" w:hAnsi="Century Gothic"/>
          <w:color w:val="1F497D" w:themeColor="text2"/>
          <w:sz w:val="20"/>
          <w:szCs w:val="20"/>
        </w:rPr>
        <w:t>s</w:t>
      </w: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 précédente</w:t>
      </w:r>
      <w:r w:rsidR="003B2E86">
        <w:rPr>
          <w:rFonts w:ascii="Century Gothic" w:hAnsi="Century Gothic"/>
          <w:color w:val="1F497D" w:themeColor="text2"/>
          <w:sz w:val="20"/>
          <w:szCs w:val="20"/>
        </w:rPr>
        <w:t>s</w:t>
      </w: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 : Genève 2019 et en ligne le</w:t>
      </w:r>
      <w:r w:rsidR="00924712">
        <w:rPr>
          <w:rFonts w:ascii="Century Gothic" w:hAnsi="Century Gothic"/>
          <w:color w:val="1F497D" w:themeColor="text2"/>
          <w:sz w:val="20"/>
          <w:szCs w:val="20"/>
        </w:rPr>
        <w:t xml:space="preserve">   </w:t>
      </w:r>
      <w:r w:rsidRPr="00924712">
        <w:rPr>
          <w:rFonts w:ascii="Century Gothic" w:hAnsi="Century Gothic"/>
          <w:color w:val="1F497D" w:themeColor="text2"/>
          <w:sz w:val="20"/>
          <w:szCs w:val="20"/>
        </w:rPr>
        <w:t>9/1/2021</w:t>
      </w:r>
    </w:p>
    <w:p w14:paraId="4F83667B" w14:textId="601CA658" w:rsidR="00EC62D7" w:rsidRPr="00EC62D7" w:rsidRDefault="00EC62D7" w:rsidP="00EC62D7">
      <w:pPr>
        <w:pStyle w:val="NormaleWeb"/>
        <w:numPr>
          <w:ilvl w:val="0"/>
          <w:numId w:val="1"/>
        </w:numPr>
        <w:shd w:val="clear" w:color="auto" w:fill="FFFFFF"/>
        <w:rPr>
          <w:rFonts w:ascii="Century Gothic" w:hAnsi="Century Gothic"/>
          <w:color w:val="1F497D" w:themeColor="text2"/>
          <w:sz w:val="20"/>
          <w:szCs w:val="20"/>
        </w:rPr>
      </w:pP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- </w:t>
      </w:r>
      <w:r w:rsidR="00924712">
        <w:rPr>
          <w:rFonts w:ascii="Century Gothic" w:hAnsi="Century Gothic"/>
          <w:color w:val="1F497D" w:themeColor="text2"/>
          <w:sz w:val="20"/>
          <w:szCs w:val="20"/>
        </w:rPr>
        <w:t>A</w:t>
      </w:r>
      <w:r w:rsidRPr="00EC62D7">
        <w:rPr>
          <w:rFonts w:ascii="Century Gothic" w:hAnsi="Century Gothic"/>
          <w:color w:val="1F497D" w:themeColor="text2"/>
          <w:sz w:val="20"/>
          <w:szCs w:val="20"/>
        </w:rPr>
        <w:t>pprobation des b</w:t>
      </w:r>
      <w:r w:rsidR="0011222B">
        <w:rPr>
          <w:rFonts w:ascii="Century Gothic" w:hAnsi="Century Gothic"/>
          <w:color w:val="1F497D" w:themeColor="text2"/>
          <w:sz w:val="20"/>
          <w:szCs w:val="20"/>
        </w:rPr>
        <w:t>ilans d</w:t>
      </w:r>
      <w:r w:rsidR="003B2E86">
        <w:rPr>
          <w:rFonts w:ascii="Century Gothic" w:hAnsi="Century Gothic"/>
          <w:color w:val="1F497D" w:themeColor="text2"/>
          <w:sz w:val="20"/>
          <w:szCs w:val="20"/>
        </w:rPr>
        <w:t>e</w:t>
      </w: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 2019 et 2020</w:t>
      </w:r>
      <w:r w:rsidR="0011222B" w:rsidRPr="005A608E">
        <w:rPr>
          <w:rFonts w:ascii="Century Gothic" w:hAnsi="Century Gothic"/>
          <w:color w:val="1F497D" w:themeColor="text2"/>
          <w:sz w:val="20"/>
          <w:szCs w:val="20"/>
        </w:rPr>
        <w:t xml:space="preserve">: </w:t>
      </w:r>
      <w:r w:rsidR="0011222B" w:rsidRPr="005A608E">
        <w:rPr>
          <w:rFonts w:ascii="Century Gothic" w:hAnsi="Century Gothic" w:cs="Arial"/>
          <w:color w:val="1F497D" w:themeColor="text2"/>
          <w:sz w:val="20"/>
          <w:szCs w:val="20"/>
          <w:lang w:eastAsia="es-ES"/>
        </w:rPr>
        <w:t xml:space="preserve">comptes, </w:t>
      </w:r>
      <w:r w:rsidR="0011222B" w:rsidRPr="005A608E">
        <w:rPr>
          <w:rFonts w:ascii="Century Gothic" w:hAnsi="Century Gothic" w:cs="Arial"/>
          <w:color w:val="1F497D" w:themeColor="text2"/>
          <w:spacing w:val="-2"/>
          <w:sz w:val="20"/>
          <w:szCs w:val="20"/>
        </w:rPr>
        <w:t xml:space="preserve">budget, </w:t>
      </w:r>
      <w:r w:rsidR="0011222B" w:rsidRPr="005A608E">
        <w:rPr>
          <w:rFonts w:ascii="Century Gothic" w:hAnsi="Century Gothic" w:cs="Arial"/>
          <w:color w:val="1F497D" w:themeColor="text2"/>
          <w:sz w:val="20"/>
          <w:szCs w:val="20"/>
        </w:rPr>
        <w:t>cotisation annuelle (*)</w:t>
      </w:r>
    </w:p>
    <w:p w14:paraId="6F81EA3B" w14:textId="77777777" w:rsidR="003B2E86" w:rsidRDefault="00EC62D7" w:rsidP="003B2E86">
      <w:pPr>
        <w:pStyle w:val="Paragrafoelenco"/>
        <w:numPr>
          <w:ilvl w:val="0"/>
          <w:numId w:val="1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- Rapport annuel sur </w:t>
      </w:r>
      <w:r w:rsidR="0011222B">
        <w:rPr>
          <w:rFonts w:ascii="Century Gothic" w:hAnsi="Century Gothic"/>
          <w:color w:val="1F497D" w:themeColor="text2"/>
          <w:sz w:val="20"/>
          <w:szCs w:val="20"/>
        </w:rPr>
        <w:t>“</w:t>
      </w:r>
      <w:r w:rsidR="0011222B"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>Les nouvelles de nos communautés</w:t>
      </w:r>
      <w:r w:rsidR="0011222B">
        <w:rPr>
          <w:rFonts w:ascii="Century Gothic" w:hAnsi="Century Gothic"/>
          <w:color w:val="1F497D" w:themeColor="text2"/>
          <w:sz w:val="20"/>
          <w:szCs w:val="20"/>
          <w:lang w:val="en-US"/>
        </w:rPr>
        <w:t>”</w:t>
      </w:r>
      <w:r w:rsidR="0011222B"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. Tour de table des informations de 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</w:t>
      </w:r>
    </w:p>
    <w:p w14:paraId="45096F0A" w14:textId="2F979678" w:rsidR="0011222B" w:rsidRPr="005A608E" w:rsidRDefault="003B2E86" w:rsidP="003B2E86">
      <w:pPr>
        <w:pStyle w:val="Paragrafoelenco"/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 </w:t>
      </w:r>
      <w:r w:rsidR="0011222B" w:rsidRPr="005A608E">
        <w:rPr>
          <w:rFonts w:ascii="Century Gothic" w:hAnsi="Century Gothic"/>
          <w:color w:val="1F497D" w:themeColor="text2"/>
          <w:sz w:val="20"/>
          <w:szCs w:val="20"/>
          <w:lang w:val="en-US"/>
        </w:rPr>
        <w:t>nos communautés pendant la dernière année </w:t>
      </w:r>
      <w:r w:rsidR="0011222B" w:rsidRPr="005A608E">
        <w:rPr>
          <w:rFonts w:ascii="Century Gothic" w:hAnsi="Century Gothic"/>
          <w:color w:val="1F497D" w:themeColor="text2"/>
          <w:sz w:val="20"/>
          <w:szCs w:val="20"/>
        </w:rPr>
        <w:t>(</w:t>
      </w:r>
      <w:r w:rsidR="00304C17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="0011222B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nvoy</w:t>
      </w:r>
      <w:r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é</w:t>
      </w:r>
      <w:r w:rsidR="0011222B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s</w:t>
      </w:r>
      <w:r w:rsidR="0011222B" w:rsidRPr="005A608E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11222B" w:rsidRPr="005A608E">
        <w:rPr>
          <w:rFonts w:ascii="Century Gothic" w:hAnsi="Century Gothic"/>
          <w:color w:val="1F497D" w:themeColor="text2"/>
          <w:sz w:val="20"/>
          <w:szCs w:val="20"/>
        </w:rPr>
        <w:t xml:space="preserve"> à l'avance et par écrit).</w:t>
      </w:r>
    </w:p>
    <w:p w14:paraId="2761A4ED" w14:textId="77777777" w:rsidR="00EC62D7" w:rsidRPr="0011222B" w:rsidRDefault="00EC62D7" w:rsidP="003B2E8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/>
          <w:color w:val="1F497D" w:themeColor="text2"/>
          <w:sz w:val="20"/>
          <w:szCs w:val="20"/>
        </w:rPr>
      </w:pPr>
      <w:r w:rsidRPr="0011222B">
        <w:rPr>
          <w:rFonts w:ascii="Century Gothic" w:hAnsi="Century Gothic"/>
          <w:color w:val="1F497D" w:themeColor="text2"/>
          <w:sz w:val="20"/>
          <w:szCs w:val="20"/>
        </w:rPr>
        <w:t>- site web</w:t>
      </w:r>
    </w:p>
    <w:p w14:paraId="6800ED97" w14:textId="77777777" w:rsidR="00EC62D7" w:rsidRPr="00EC62D7" w:rsidRDefault="00EC62D7" w:rsidP="00EC62D7">
      <w:pPr>
        <w:pStyle w:val="NormaleWeb"/>
        <w:numPr>
          <w:ilvl w:val="0"/>
          <w:numId w:val="1"/>
        </w:numPr>
        <w:shd w:val="clear" w:color="auto" w:fill="FFFFFF"/>
        <w:rPr>
          <w:rFonts w:ascii="Century Gothic" w:hAnsi="Century Gothic"/>
          <w:color w:val="1F497D" w:themeColor="text2"/>
          <w:sz w:val="20"/>
          <w:szCs w:val="20"/>
        </w:rPr>
      </w:pPr>
      <w:r w:rsidRPr="00EC62D7">
        <w:rPr>
          <w:rFonts w:ascii="Century Gothic" w:hAnsi="Century Gothic"/>
          <w:color w:val="1F497D" w:themeColor="text2"/>
          <w:sz w:val="20"/>
          <w:szCs w:val="20"/>
        </w:rPr>
        <w:t>- Questionnaire européen</w:t>
      </w:r>
    </w:p>
    <w:p w14:paraId="06A79D5D" w14:textId="77777777" w:rsidR="00EC62D7" w:rsidRPr="00EC62D7" w:rsidRDefault="00EC62D7" w:rsidP="00EC62D7">
      <w:pPr>
        <w:pStyle w:val="NormaleWeb"/>
        <w:numPr>
          <w:ilvl w:val="0"/>
          <w:numId w:val="1"/>
        </w:numPr>
        <w:shd w:val="clear" w:color="auto" w:fill="FFFFFF"/>
        <w:rPr>
          <w:rFonts w:ascii="Century Gothic" w:hAnsi="Century Gothic"/>
          <w:color w:val="1F497D" w:themeColor="text2"/>
          <w:sz w:val="20"/>
          <w:szCs w:val="20"/>
        </w:rPr>
      </w:pPr>
      <w:r w:rsidRPr="00EC62D7">
        <w:rPr>
          <w:rFonts w:ascii="Century Gothic" w:hAnsi="Century Gothic"/>
          <w:color w:val="1F497D" w:themeColor="text2"/>
          <w:sz w:val="20"/>
          <w:szCs w:val="20"/>
        </w:rPr>
        <w:t>- Notre mémoire</w:t>
      </w:r>
    </w:p>
    <w:p w14:paraId="674CB4A7" w14:textId="3C4CB6DD" w:rsidR="00EC62D7" w:rsidRPr="003B2E86" w:rsidRDefault="00EC62D7" w:rsidP="003B2E86">
      <w:pPr>
        <w:pStyle w:val="NormaleWeb"/>
        <w:numPr>
          <w:ilvl w:val="0"/>
          <w:numId w:val="1"/>
        </w:numPr>
        <w:shd w:val="clear" w:color="auto" w:fill="FFFFFF"/>
        <w:rPr>
          <w:rFonts w:ascii="Century Gothic" w:hAnsi="Century Gothic"/>
          <w:color w:val="1F497D" w:themeColor="text2"/>
          <w:sz w:val="20"/>
          <w:szCs w:val="20"/>
        </w:rPr>
      </w:pPr>
      <w:r w:rsidRPr="00EC62D7">
        <w:rPr>
          <w:rFonts w:ascii="Century Gothic" w:hAnsi="Century Gothic"/>
          <w:color w:val="1F497D" w:themeColor="text2"/>
          <w:sz w:val="20"/>
          <w:szCs w:val="20"/>
        </w:rPr>
        <w:t>- Document final Rimini 2018 - Xème Rencontr</w:t>
      </w:r>
      <w:r w:rsidRPr="003B2E86">
        <w:rPr>
          <w:rFonts w:ascii="Century Gothic" w:hAnsi="Century Gothic"/>
          <w:color w:val="1F497D" w:themeColor="text2"/>
          <w:sz w:val="20"/>
          <w:szCs w:val="20"/>
        </w:rPr>
        <w:t>e européenne d</w:t>
      </w:r>
      <w:r w:rsidR="0011222B" w:rsidRPr="003B2E86">
        <w:rPr>
          <w:rFonts w:ascii="Century Gothic" w:hAnsi="Century Gothic"/>
          <w:color w:val="1F497D" w:themeColor="text2"/>
          <w:sz w:val="20"/>
          <w:szCs w:val="20"/>
        </w:rPr>
        <w:t>es CCB</w:t>
      </w:r>
    </w:p>
    <w:p w14:paraId="3D44EDC0" w14:textId="77777777" w:rsidR="0011222B" w:rsidRPr="0011222B" w:rsidRDefault="00EC62D7" w:rsidP="0011222B">
      <w:pPr>
        <w:pStyle w:val="Paragrafoelenco"/>
        <w:numPr>
          <w:ilvl w:val="0"/>
          <w:numId w:val="1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EC62D7">
        <w:rPr>
          <w:rFonts w:ascii="Century Gothic" w:hAnsi="Century Gothic"/>
          <w:color w:val="1F497D" w:themeColor="text2"/>
          <w:sz w:val="20"/>
          <w:szCs w:val="20"/>
        </w:rPr>
        <w:t xml:space="preserve">- </w:t>
      </w:r>
      <w:r w:rsidR="0011222B" w:rsidRPr="005A608E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Prochaine rencontre</w:t>
      </w:r>
      <w:r w:rsidR="0011222B" w:rsidRPr="005A608E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du Collectif Européen</w:t>
      </w:r>
      <w:r w:rsidR="0011222B" w:rsidRPr="00EC62D7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14:paraId="419AEC9D" w14:textId="5C4EC5FF" w:rsidR="0011222B" w:rsidRPr="00C0025F" w:rsidRDefault="003B2E86" w:rsidP="0011222B">
      <w:pPr>
        <w:pStyle w:val="Paragrafoelenco"/>
        <w:numPr>
          <w:ilvl w:val="0"/>
          <w:numId w:val="1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- Divers</w:t>
      </w:r>
    </w:p>
    <w:p w14:paraId="4AAD6D79" w14:textId="6F742317" w:rsidR="0011222B" w:rsidRDefault="0011222B" w:rsidP="0011222B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1F497D" w:themeColor="text2"/>
          <w:sz w:val="20"/>
          <w:szCs w:val="20"/>
        </w:rPr>
      </w:pPr>
    </w:p>
    <w:p w14:paraId="647EF096" w14:textId="77777777" w:rsidR="00C0025F" w:rsidRPr="005A608E" w:rsidRDefault="00C0025F" w:rsidP="00C0025F">
      <w:pPr>
        <w:pStyle w:val="Paragrafoelenco"/>
        <w:rPr>
          <w:rFonts w:ascii="Century Gothic" w:hAnsi="Century Gothic"/>
          <w:color w:val="1F497D" w:themeColor="text2"/>
          <w:sz w:val="20"/>
          <w:szCs w:val="20"/>
          <w:lang w:val="en-US"/>
        </w:rPr>
      </w:pPr>
    </w:p>
    <w:p w14:paraId="173A7EE6" w14:textId="77777777" w:rsidR="003B2E86" w:rsidRDefault="00A308D9" w:rsidP="0011222B">
      <w:pPr>
        <w:ind w:left="57"/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312A16">
        <w:rPr>
          <w:rStyle w:val="tlid-translation"/>
          <w:rFonts w:ascii="Century Gothic" w:hAnsi="Century Gothic"/>
          <w:color w:val="1F497D" w:themeColor="text2"/>
          <w:sz w:val="20"/>
          <w:szCs w:val="20"/>
          <w:lang w:val="fr-FR"/>
        </w:rPr>
        <w:t>À 1</w:t>
      </w:r>
      <w:r w:rsidR="0011222B">
        <w:rPr>
          <w:rStyle w:val="tlid-translation"/>
          <w:rFonts w:ascii="Century Gothic" w:hAnsi="Century Gothic"/>
          <w:color w:val="1F497D" w:themeColor="text2"/>
          <w:sz w:val="20"/>
          <w:szCs w:val="20"/>
          <w:lang w:val="fr-FR"/>
        </w:rPr>
        <w:t>7</w:t>
      </w:r>
      <w:r w:rsidRPr="00312A16">
        <w:rPr>
          <w:rStyle w:val="tlid-translation"/>
          <w:rFonts w:ascii="Century Gothic" w:hAnsi="Century Gothic"/>
          <w:color w:val="1F497D" w:themeColor="text2"/>
          <w:sz w:val="20"/>
          <w:szCs w:val="20"/>
          <w:lang w:val="fr-FR"/>
        </w:rPr>
        <w:t xml:space="preserve"> heures la réunion a commencé par une salutation de bienvenue</w:t>
      </w:r>
      <w:r w:rsidR="0011222B">
        <w:rPr>
          <w:rStyle w:val="tlid-translation"/>
          <w:rFonts w:ascii="Century Gothic" w:hAnsi="Century Gothic"/>
          <w:color w:val="1F497D" w:themeColor="text2"/>
          <w:sz w:val="20"/>
          <w:szCs w:val="20"/>
          <w:lang w:val="fr-FR"/>
        </w:rPr>
        <w:t xml:space="preserve"> et apr</w:t>
      </w:r>
      <w:r w:rsidR="003B2E86">
        <w:rPr>
          <w:rStyle w:val="tlid-translation"/>
          <w:rFonts w:ascii="Century Gothic" w:hAnsi="Century Gothic"/>
          <w:color w:val="1F497D" w:themeColor="text2"/>
          <w:sz w:val="20"/>
          <w:szCs w:val="20"/>
          <w:lang w:val="fr-FR"/>
        </w:rPr>
        <w:t>è</w:t>
      </w:r>
      <w:r w:rsidR="0011222B">
        <w:rPr>
          <w:rStyle w:val="tlid-translation"/>
          <w:rFonts w:ascii="Century Gothic" w:hAnsi="Century Gothic"/>
          <w:color w:val="1F497D" w:themeColor="text2"/>
          <w:sz w:val="20"/>
          <w:szCs w:val="20"/>
          <w:lang w:val="fr-FR"/>
        </w:rPr>
        <w:t xml:space="preserve">s </w:t>
      </w:r>
      <w:r w:rsidR="0011222B" w:rsidRPr="00D204A2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est poursuivie </w:t>
      </w:r>
      <w:r w:rsidR="0011222B">
        <w:rPr>
          <w:rFonts w:ascii="Century Gothic" w:hAnsi="Century Gothic"/>
          <w:color w:val="1F497D" w:themeColor="text2"/>
          <w:sz w:val="20"/>
          <w:szCs w:val="20"/>
          <w:lang w:val="en-US"/>
        </w:rPr>
        <w:t>par le</w:t>
      </w:r>
    </w:p>
    <w:p w14:paraId="6011B019" w14:textId="6A6B873B" w:rsidR="0011222B" w:rsidRDefault="003B2E86" w:rsidP="0011222B">
      <w:pPr>
        <w:ind w:left="57"/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Fonts w:ascii="Century Gothic" w:hAnsi="Century Gothic"/>
          <w:color w:val="1F497D" w:themeColor="text2"/>
          <w:sz w:val="20"/>
          <w:szCs w:val="20"/>
          <w:lang w:val="en-US"/>
        </w:rPr>
        <w:t>tour de table</w:t>
      </w:r>
      <w:r w:rsidR="0011222B" w:rsidRPr="00D204A2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habituel </w:t>
      </w:r>
      <w:r w:rsidR="00067A02">
        <w:rPr>
          <w:rFonts w:ascii="Century Gothic" w:hAnsi="Century Gothic"/>
          <w:color w:val="1F497D" w:themeColor="text2"/>
          <w:sz w:val="20"/>
          <w:szCs w:val="20"/>
          <w:lang w:val="en-US"/>
        </w:rPr>
        <w:t>(</w:t>
      </w:r>
      <w:r w:rsidR="00067A02" w:rsidRPr="004F7D51">
        <w:rPr>
          <w:rStyle w:val="tlid-translation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point </w:t>
      </w:r>
      <w:r w:rsidR="00067A02">
        <w:rPr>
          <w:rStyle w:val="tlid-translation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>3</w:t>
      </w:r>
      <w:r w:rsidR="00067A02" w:rsidRPr="004F7D51">
        <w:rPr>
          <w:rStyle w:val="tlid-translation"/>
          <w:rFonts w:ascii="Century Gothic" w:hAnsi="Century Gothic"/>
          <w:b/>
          <w:i/>
          <w:color w:val="1F497D" w:themeColor="text2"/>
          <w:sz w:val="20"/>
          <w:szCs w:val="20"/>
          <w:lang w:val="fr-FR"/>
        </w:rPr>
        <w:t xml:space="preserve"> de </w:t>
      </w:r>
      <w:r w:rsidR="00067A02" w:rsidRPr="004F7D51">
        <w:rPr>
          <w:rFonts w:ascii="Century Gothic" w:hAnsi="Century Gothic"/>
          <w:b/>
          <w:i/>
          <w:color w:val="1F497D" w:themeColor="text2"/>
          <w:sz w:val="20"/>
          <w:szCs w:val="20"/>
          <w:lang w:val="en-US"/>
        </w:rPr>
        <w:t>l'O.d.g.</w:t>
      </w:r>
      <w:r w:rsidR="00067A02" w:rsidRPr="000A55A2">
        <w:rPr>
          <w:rFonts w:ascii="Century Gothic" w:hAnsi="Century Gothic"/>
          <w:bCs/>
          <w:i/>
          <w:color w:val="1F497D" w:themeColor="text2"/>
          <w:sz w:val="20"/>
          <w:szCs w:val="20"/>
          <w:lang w:val="en-US"/>
        </w:rPr>
        <w:t>)</w:t>
      </w:r>
      <w:r w:rsidR="00067A02" w:rsidRPr="004F7D51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</w:t>
      </w:r>
      <w:r w:rsidR="0011222B" w:rsidRPr="00D204A2">
        <w:rPr>
          <w:rFonts w:ascii="Century Gothic" w:hAnsi="Century Gothic"/>
          <w:color w:val="1F497D" w:themeColor="text2"/>
          <w:sz w:val="20"/>
          <w:szCs w:val="20"/>
          <w:lang w:val="en-US"/>
        </w:rPr>
        <w:t>avec les nouvelles des communautés de chaque pays.</w:t>
      </w:r>
    </w:p>
    <w:p w14:paraId="3743AD3F" w14:textId="6B2D7A5C" w:rsidR="0011222B" w:rsidRDefault="000D430F" w:rsidP="0011222B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0D430F">
        <w:rPr>
          <w:rFonts w:ascii="Century Gothic" w:hAnsi="Century Gothic"/>
          <w:color w:val="1F497D" w:themeColor="text2"/>
          <w:lang w:val="fr-FR"/>
        </w:rPr>
        <w:t>Un accent particulier a été mis, dans l'exposé de tous, sur les nouvelles modalités opérationnelles et organisationnelles résultant du confinement et des limites imposées par la pandémie.</w:t>
      </w:r>
    </w:p>
    <w:p w14:paraId="4ABC085E" w14:textId="77777777" w:rsidR="00802447" w:rsidRDefault="00802447" w:rsidP="0011222B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22128543" w14:textId="3A2FCB69" w:rsidR="00E931AE" w:rsidRPr="00E931AE" w:rsidRDefault="00E931AE" w:rsidP="00E931A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931AE">
        <w:rPr>
          <w:rFonts w:ascii="Century Gothic" w:hAnsi="Century Gothic"/>
          <w:color w:val="1F497D" w:themeColor="text2"/>
          <w:lang w:val="fr-FR"/>
        </w:rPr>
        <w:t>Les conditions et les difficultés presque égales étant donné l'impossibilité générale d'entretenir des relations et de mener des activités communes en présence, n</w:t>
      </w:r>
      <w:r>
        <w:rPr>
          <w:rFonts w:ascii="Century Gothic" w:hAnsi="Century Gothic"/>
          <w:color w:val="1F497D" w:themeColor="text2"/>
          <w:lang w:val="fr-FR"/>
        </w:rPr>
        <w:t>’</w:t>
      </w:r>
      <w:r w:rsidRPr="00E931AE">
        <w:rPr>
          <w:rFonts w:ascii="Century Gothic" w:hAnsi="Century Gothic"/>
          <w:color w:val="1F497D" w:themeColor="text2"/>
          <w:lang w:val="fr-FR"/>
        </w:rPr>
        <w:t>ont pas empêché d'entretenir des relations et de mener à bien des initiatives spécifiques.</w:t>
      </w:r>
    </w:p>
    <w:p w14:paraId="61C372F5" w14:textId="0F800D73" w:rsidR="00E931AE" w:rsidRDefault="00E931AE" w:rsidP="00E931A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931AE">
        <w:rPr>
          <w:rFonts w:ascii="Century Gothic" w:hAnsi="Century Gothic"/>
          <w:color w:val="1F497D" w:themeColor="text2"/>
          <w:lang w:val="fr-FR"/>
        </w:rPr>
        <w:t>Mais surtout de réfléchir à la manière d'affronter cette situation et de la vivre plutôt que de la subir.</w:t>
      </w:r>
    </w:p>
    <w:p w14:paraId="799C4D65" w14:textId="77777777" w:rsidR="006B6B62" w:rsidRDefault="006B6B62" w:rsidP="00E931A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3E90B631" w14:textId="4017C841" w:rsidR="006B6B62" w:rsidRDefault="006B6B62" w:rsidP="00E931A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6B6B62">
        <w:rPr>
          <w:rFonts w:ascii="Century Gothic" w:hAnsi="Century Gothic"/>
          <w:color w:val="1F497D" w:themeColor="text2"/>
          <w:lang w:val="fr-FR"/>
        </w:rPr>
        <w:t>Dans ce contexte, il y a également eu des changements importants et des nouveautés en ce qui concerne la participation de différents groupes ou couches sociales à la vie communautaire dans les groupes et les communautés.</w:t>
      </w:r>
    </w:p>
    <w:p w14:paraId="6B6A2CCB" w14:textId="77777777" w:rsidR="00802447" w:rsidRDefault="00802447" w:rsidP="00E931AE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14:paraId="1D2BA7C9" w14:textId="0B131FC8" w:rsidR="00802447" w:rsidRDefault="00802447" w:rsidP="00E931AE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02447">
        <w:rPr>
          <w:rFonts w:ascii="Century Gothic" w:hAnsi="Century Gothic"/>
          <w:color w:val="1F497D" w:themeColor="text2"/>
          <w:lang w:val="fr-FR"/>
        </w:rPr>
        <w:t xml:space="preserve">Voici quelques points importants des </w:t>
      </w:r>
      <w:r w:rsidR="003B2E86">
        <w:rPr>
          <w:rFonts w:ascii="Century Gothic" w:hAnsi="Century Gothic"/>
          <w:color w:val="1F497D" w:themeColor="text2"/>
          <w:lang w:val="fr-FR"/>
        </w:rPr>
        <w:t>interventions</w:t>
      </w:r>
    </w:p>
    <w:p w14:paraId="23FF1EF9" w14:textId="77777777" w:rsidR="00802447" w:rsidRPr="000D430F" w:rsidRDefault="00802447" w:rsidP="00802447">
      <w:pPr>
        <w:ind w:left="708"/>
        <w:rPr>
          <w:rStyle w:val="hps"/>
          <w:rFonts w:ascii="Century Gothic" w:hAnsi="Century Gothic"/>
          <w:i/>
          <w:color w:val="1F497D" w:themeColor="text2"/>
          <w:sz w:val="20"/>
          <w:szCs w:val="20"/>
          <w:lang w:val="fr-FR"/>
        </w:rPr>
      </w:pPr>
      <w:r w:rsidRPr="000D430F">
        <w:rPr>
          <w:rStyle w:val="hps"/>
          <w:rFonts w:ascii="Century Gothic" w:hAnsi="Century Gothic"/>
          <w:i/>
          <w:color w:val="1F497D" w:themeColor="text2"/>
          <w:sz w:val="20"/>
          <w:szCs w:val="20"/>
          <w:lang w:val="fr-FR"/>
        </w:rPr>
        <w:t>Des informations détaillées et approfondies sont disponibles dans les rapports, préalablement transmis par écrit, qui peuvent être consultés sur notre site web.</w:t>
      </w:r>
    </w:p>
    <w:p w14:paraId="0D540416" w14:textId="77777777" w:rsidR="00802447" w:rsidRDefault="00802447" w:rsidP="00802447">
      <w:pPr>
        <w:ind w:left="708"/>
        <w:rPr>
          <w:rStyle w:val="hps"/>
          <w:rFonts w:ascii="Century Gothic" w:hAnsi="Century Gothic"/>
          <w:i/>
          <w:color w:val="1F497D" w:themeColor="text2"/>
          <w:sz w:val="20"/>
          <w:szCs w:val="20"/>
          <w:lang w:val="fr-FR"/>
        </w:rPr>
      </w:pPr>
    </w:p>
    <w:p w14:paraId="791A4024" w14:textId="51E73B41" w:rsidR="006B6B62" w:rsidRDefault="006B6B62" w:rsidP="0011222B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tour de 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table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 été ouvert par </w:t>
      </w:r>
      <w:r w:rsidRPr="00DF26D1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Massimiliano</w:t>
      </w:r>
    </w:p>
    <w:p w14:paraId="7154A6A5" w14:textId="5789F290" w:rsidR="006B6B62" w:rsidRDefault="006B6B62" w:rsidP="0011222B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252342D8" w14:textId="7297E74E" w:rsidR="006B6B62" w:rsidRPr="006B6B62" w:rsidRDefault="006B6B62" w:rsidP="00924712">
      <w:pPr>
        <w:ind w:left="1416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</w:t>
      </w:r>
      <w:r w:rsidRPr="00DF26D1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Italie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, la plupart des communautés se sont rassemblées en ligne, même si leur</w:t>
      </w:r>
      <w:r w:rsidR="0092471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comportement a varié.</w:t>
      </w:r>
    </w:p>
    <w:p w14:paraId="54C8239F" w14:textId="57E4B5C9" w:rsidR="006B6B62" w:rsidRPr="006B6B62" w:rsidRDefault="006B6B62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Seul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s quelques-un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s ont fait la célébration eucharistique.</w:t>
      </w:r>
    </w:p>
    <w:p w14:paraId="622B6A6F" w14:textId="41CA1EB9" w:rsidR="006B6B62" w:rsidRDefault="006B6B62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Dans certains cas, il y a eu des problèmes liés à l'utilisation de la technologie</w:t>
      </w:r>
      <w:r w:rsid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qui ont été</w:t>
      </w:r>
      <w:r w:rsid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cependant résolu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s</w:t>
      </w:r>
      <w:r w:rsidRPr="006B6B62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</w:p>
    <w:p w14:paraId="35B5D476" w14:textId="4DC3D89A" w:rsidR="0011222B" w:rsidRDefault="0046424A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46424A">
        <w:rPr>
          <w:rFonts w:ascii="Century Gothic" w:hAnsi="Century Gothic"/>
          <w:color w:val="1F497D" w:themeColor="text2"/>
          <w:sz w:val="20"/>
          <w:szCs w:val="20"/>
          <w:lang w:val="fr-FR"/>
        </w:rPr>
        <w:t>La modalité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46424A">
        <w:rPr>
          <w:rFonts w:ascii="Century Gothic" w:hAnsi="Century Gothic"/>
          <w:color w:val="1F497D" w:themeColor="text2"/>
          <w:sz w:val="20"/>
          <w:szCs w:val="20"/>
          <w:lang w:val="fr-FR"/>
        </w:rPr>
        <w:t>en ligne a permis dans certains cas d'élargir la participation non seulement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46424A">
        <w:rPr>
          <w:rFonts w:ascii="Century Gothic" w:hAnsi="Century Gothic"/>
          <w:color w:val="1F497D" w:themeColor="text2"/>
          <w:sz w:val="20"/>
          <w:szCs w:val="20"/>
          <w:lang w:val="fr-FR"/>
        </w:rPr>
        <w:t>numérique, mais aussi au niveau géographique.</w:t>
      </w:r>
    </w:p>
    <w:p w14:paraId="1C9DB864" w14:textId="77777777" w:rsidR="0046424A" w:rsidRDefault="0046424A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</w:p>
    <w:p w14:paraId="3A291AB0" w14:textId="6D5979AC" w:rsidR="00DF26D1" w:rsidRPr="00DF26D1" w:rsidRDefault="00DF26D1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DF26D1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Inma</w:t>
      </w:r>
    </w:p>
    <w:p w14:paraId="55F1A46F" w14:textId="77E75A9D" w:rsidR="00DF26D1" w:rsidRPr="00DF26D1" w:rsidRDefault="00DF26D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</w:t>
      </w:r>
      <w:r w:rsidRPr="00DF26D1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Espagne</w:t>
      </w: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>, les activités en ligne ont été nombreuses : célébrations, ateliers d'étude et réunions diverses.</w:t>
      </w:r>
    </w:p>
    <w:p w14:paraId="06E928BA" w14:textId="02097CCC" w:rsidR="00DF26D1" w:rsidRDefault="00DF26D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>La situation a beaucoup changé et il existe des groupes qui se réunissent chaque semaine et organisent la célébration.</w:t>
      </w:r>
    </w:p>
    <w:p w14:paraId="0EB49B99" w14:textId="59197769" w:rsidR="0011222B" w:rsidRDefault="0011222B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093A00A7" w14:textId="77777777" w:rsidR="00DF26D1" w:rsidRPr="00DF26D1" w:rsidRDefault="00DF26D1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DF26D1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Pierre</w:t>
      </w:r>
    </w:p>
    <w:p w14:paraId="4106ED75" w14:textId="0EB9B70A" w:rsidR="00DF26D1" w:rsidRDefault="00DF26D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</w:t>
      </w:r>
      <w:r w:rsidRPr="00DF26D1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Belgique</w:t>
      </w: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(francophone), 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une petite</w:t>
      </w: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enquête ont été mené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afin de comprendre quelles pratiques ont été mises en place pour résister pendant l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e confi</w:t>
      </w: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>n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>e</w:t>
      </w:r>
      <w:r w:rsidRPr="00DF26D1">
        <w:rPr>
          <w:rFonts w:ascii="Century Gothic" w:hAnsi="Century Gothic"/>
          <w:color w:val="1F497D" w:themeColor="text2"/>
          <w:sz w:val="20"/>
          <w:szCs w:val="20"/>
          <w:lang w:val="fr-FR"/>
        </w:rPr>
        <w:t>ment, compte tenu également des problèmes mis en évidence en particulier chez les personnes âgées qui ne sont pas familiarisées avec l'utilisation des technologies informatiques.</w:t>
      </w:r>
    </w:p>
    <w:p w14:paraId="1EB6237D" w14:textId="5C3CBC91" w:rsidR="00A6616F" w:rsidRPr="00A6616F" w:rsidRDefault="00A6616F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A6616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Des difficultés sont apparues pour se sentir en contact comme 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lors des rencontres </w:t>
      </w:r>
      <w:r w:rsidRPr="00A6616F">
        <w:rPr>
          <w:rFonts w:ascii="Century Gothic" w:hAnsi="Century Gothic"/>
          <w:color w:val="1F497D" w:themeColor="text2"/>
          <w:sz w:val="20"/>
          <w:szCs w:val="20"/>
          <w:lang w:val="fr-FR"/>
        </w:rPr>
        <w:t>en présen</w:t>
      </w:r>
      <w:r w:rsidR="003B2E8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tiel, </w:t>
      </w:r>
      <w:r w:rsidRPr="00A6616F">
        <w:rPr>
          <w:rFonts w:ascii="Century Gothic" w:hAnsi="Century Gothic"/>
          <w:color w:val="1F497D" w:themeColor="text2"/>
          <w:sz w:val="20"/>
          <w:szCs w:val="20"/>
          <w:lang w:val="fr-FR"/>
        </w:rPr>
        <w:t>en particulier pour une éventuelle célébration eucharistique en ligne, le problème du partage réel du pain et du vin</w:t>
      </w:r>
      <w:r w:rsidRPr="00A6616F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 </w:t>
      </w:r>
      <w:r w:rsidRPr="00A6616F">
        <w:rPr>
          <w:rStyle w:val="Enfasicorsivo"/>
          <w:rFonts w:ascii="Century Gothic" w:hAnsi="Century Gothic"/>
          <w:i w:val="0"/>
          <w:iCs w:val="0"/>
          <w:color w:val="1F497D" w:themeColor="text2"/>
          <w:sz w:val="20"/>
          <w:szCs w:val="20"/>
          <w:lang w:val="fr-FR"/>
        </w:rPr>
        <w:t>il a émergé</w:t>
      </w:r>
      <w:r w:rsidRPr="00A6616F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 .</w:t>
      </w:r>
    </w:p>
    <w:p w14:paraId="4C7C3805" w14:textId="77777777" w:rsidR="00A6616F" w:rsidRPr="00A6616F" w:rsidRDefault="00A6616F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A6616F">
        <w:rPr>
          <w:rFonts w:ascii="Century Gothic" w:hAnsi="Century Gothic"/>
          <w:color w:val="1F497D" w:themeColor="text2"/>
          <w:sz w:val="20"/>
          <w:szCs w:val="20"/>
          <w:lang w:val="fr-FR"/>
        </w:rPr>
        <w:t>Il y a des communautés qui n'acceptent pas la réunion virtuelle, la considérant comme dangereuse et triste.</w:t>
      </w:r>
    </w:p>
    <w:p w14:paraId="547DE7D7" w14:textId="77777777" w:rsidR="00A6616F" w:rsidRPr="00A6616F" w:rsidRDefault="00A6616F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A6616F">
        <w:rPr>
          <w:rFonts w:ascii="Century Gothic" w:hAnsi="Century Gothic"/>
          <w:color w:val="1F497D" w:themeColor="text2"/>
          <w:sz w:val="20"/>
          <w:szCs w:val="20"/>
          <w:lang w:val="fr-FR"/>
        </w:rPr>
        <w:t>A Bruxelles, une communauté de Béghinage accueille des personnes défavorisées dans les locaux de la communauté.</w:t>
      </w:r>
    </w:p>
    <w:p w14:paraId="7D33FCA4" w14:textId="0684EC11" w:rsidR="00A6616F" w:rsidRPr="00FB1A31" w:rsidRDefault="00A6616F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</w:p>
    <w:p w14:paraId="4F25145C" w14:textId="77777777" w:rsidR="00FE6738" w:rsidRPr="00FB1A31" w:rsidRDefault="00FE6738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Joan</w:t>
      </w:r>
    </w:p>
    <w:p w14:paraId="5C8ADBB8" w14:textId="489196F8" w:rsidR="00FE6738" w:rsidRPr="00FE6738" w:rsidRDefault="00FE6738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E6738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</w:t>
      </w:r>
      <w:r w:rsidR="00864219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Fi</w:t>
      </w:r>
      <w:r w:rsidR="00924712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a</w:t>
      </w:r>
      <w:r w:rsidR="00864219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ndre</w:t>
      </w:r>
      <w:r w:rsidRPr="00FE6738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bien qu'il existe un réseau de 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>groupes de base</w:t>
      </w:r>
      <w:r w:rsidRPr="00FE6738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il n'y a pas eu d'activité dans les communautés et il n'y a plus de contacts entre eux et les différents groupes. </w:t>
      </w:r>
    </w:p>
    <w:p w14:paraId="561C1AED" w14:textId="77777777" w:rsidR="00FE6738" w:rsidRPr="00FE6738" w:rsidRDefault="00FE6738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E6738">
        <w:rPr>
          <w:rFonts w:ascii="Century Gothic" w:hAnsi="Century Gothic"/>
          <w:color w:val="1F497D" w:themeColor="text2"/>
          <w:sz w:val="20"/>
          <w:szCs w:val="20"/>
          <w:lang w:val="fr-FR"/>
        </w:rPr>
        <w:t>Les jeunes, en particulier, ont le sentiment de ne plus avoir de chance.</w:t>
      </w:r>
    </w:p>
    <w:p w14:paraId="3460FFEC" w14:textId="3B0C62E1" w:rsidR="00FE6738" w:rsidRDefault="00FE6738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E6738">
        <w:rPr>
          <w:rFonts w:ascii="Century Gothic" w:hAnsi="Century Gothic"/>
          <w:color w:val="1F497D" w:themeColor="text2"/>
          <w:sz w:val="20"/>
          <w:szCs w:val="20"/>
          <w:lang w:val="fr-FR"/>
        </w:rPr>
        <w:t>Il y a des paroisses qui, ayant des problèmes de rencontre, nous ont demandé des conseils, mais le vrai problème, ce sont les évêques.</w:t>
      </w:r>
    </w:p>
    <w:p w14:paraId="653A15B2" w14:textId="005F4434" w:rsidR="00FE6738" w:rsidRDefault="00FE6738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5A084D6" w14:textId="77777777" w:rsidR="00FB1A31" w:rsidRPr="00FB1A31" w:rsidRDefault="00FB1A31" w:rsidP="00802447">
      <w:pPr>
        <w:ind w:left="708"/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Geneviève</w:t>
      </w:r>
    </w:p>
    <w:p w14:paraId="4A14B240" w14:textId="56F726D7" w:rsidR="00FB1A31" w:rsidRPr="00FB1A31" w:rsidRDefault="00FB1A3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</w:t>
      </w:r>
      <w:r w:rsidR="00864219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S</w:t>
      </w:r>
      <w:r w:rsidRPr="00FB1A31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uisse roman</w:t>
      </w:r>
      <w:r w:rsidR="00864219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d</w:t>
      </w:r>
      <w:r w:rsidRPr="00FB1A31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e</w:t>
      </w: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pendant l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>e confinement</w:t>
      </w: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nous avons essayé d'avoir une réunion, mais il y avait des difficultés pour se rencontrer en ligne</w:t>
      </w:r>
    </w:p>
    <w:p w14:paraId="060BDA04" w14:textId="5B72DC75" w:rsidR="00FB1A31" w:rsidRPr="00FB1A31" w:rsidRDefault="00FB1A3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>certaines personnes se réunissent en petits groupes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autres </w:t>
      </w: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>ne se rencontrent plus mais maintiennent des contacts téléphoniques</w:t>
      </w:r>
    </w:p>
    <w:p w14:paraId="61C84000" w14:textId="0FB776D7" w:rsidR="00FE6738" w:rsidRPr="00A6616F" w:rsidRDefault="00FB1A3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>la programmation des activités s'est malheureusement arrêtée</w:t>
      </w:r>
    </w:p>
    <w:p w14:paraId="795A837A" w14:textId="77777777" w:rsidR="00DF26D1" w:rsidRDefault="00DF26D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271FBAD4" w14:textId="77777777" w:rsidR="00FB1A31" w:rsidRPr="00FB1A31" w:rsidRDefault="00FB1A31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Charlie </w:t>
      </w:r>
    </w:p>
    <w:p w14:paraId="074F0BEB" w14:textId="45E604EE" w:rsidR="00FB1A31" w:rsidRPr="00FB1A31" w:rsidRDefault="00FB1A3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</w:t>
      </w:r>
      <w:r w:rsidR="00864219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S</w:t>
      </w:r>
      <w:r w:rsidRPr="00FB1A31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uisse alémanique</w:t>
      </w: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>, les activités communautaires sont limitées.</w:t>
      </w:r>
    </w:p>
    <w:p w14:paraId="7E88F2FC" w14:textId="77777777" w:rsidR="00FB1A31" w:rsidRPr="00FB1A31" w:rsidRDefault="00FB1A3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lastRenderedPageBreak/>
        <w:t>Charlie et son épouse organisent des réunions en ligne en collaboration avec la paroisse, proposant des lectures de textes et des réflexions, non pas théologiques, mais principalement expérientielles.</w:t>
      </w:r>
    </w:p>
    <w:p w14:paraId="66DEABB9" w14:textId="77777777" w:rsidR="00FB1A31" w:rsidRPr="00FB1A31" w:rsidRDefault="00FB1A3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B1A31">
        <w:rPr>
          <w:rFonts w:ascii="Century Gothic" w:hAnsi="Century Gothic"/>
          <w:color w:val="1F497D" w:themeColor="text2"/>
          <w:sz w:val="20"/>
          <w:szCs w:val="20"/>
          <w:lang w:val="fr-FR"/>
        </w:rPr>
        <w:t>les rencontres sont hebdomadaires et réunissent 50 personnes, pas seulement de la communauté puisqu'il s'agit d'une paroisse ouverte aux catholiques et aux protestants, et les choses semblent bien se passer.</w:t>
      </w:r>
    </w:p>
    <w:p w14:paraId="488C5A89" w14:textId="4B7A2870" w:rsidR="00FB1A31" w:rsidRDefault="00FB1A31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E33BACD" w14:textId="77777777" w:rsidR="008F42C7" w:rsidRPr="008F42C7" w:rsidRDefault="008F42C7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8F42C7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Gilbert</w:t>
      </w:r>
    </w:p>
    <w:p w14:paraId="41921387" w14:textId="660F3CE3" w:rsidR="008F42C7" w:rsidRPr="008F42C7" w:rsidRDefault="008F42C7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</w:t>
      </w:r>
      <w:r w:rsidRPr="008F42C7">
        <w:rPr>
          <w:rFonts w:ascii="Century Gothic" w:hAnsi="Century Gothic"/>
          <w:b/>
          <w:bCs/>
          <w:color w:val="1F497D" w:themeColor="text2"/>
          <w:sz w:val="20"/>
          <w:szCs w:val="20"/>
          <w:lang w:val="fr-FR"/>
        </w:rPr>
        <w:t>France,</w:t>
      </w:r>
      <w:r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>pen</w:t>
      </w:r>
      <w:r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>dan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>s</w:t>
      </w:r>
      <w:r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le confinement, certaines communautés se sont adaptées en se réunissant en ligne, d'autres se sont également rassemblées, tandis que certains suivent la célébration à la télévision.</w:t>
      </w:r>
    </w:p>
    <w:p w14:paraId="286E3565" w14:textId="3C017176" w:rsidR="00FB1A31" w:rsidRDefault="008F42C7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>il n'y a pas eu de réunions au niveau national</w:t>
      </w:r>
    </w:p>
    <w:p w14:paraId="1E6A8932" w14:textId="781E0805" w:rsidR="008F42C7" w:rsidRDefault="008F42C7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7CFCBD45" w14:textId="719FC619" w:rsidR="008F42C7" w:rsidRPr="008F42C7" w:rsidRDefault="008F42C7" w:rsidP="00802447">
      <w:pPr>
        <w:ind w:left="708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8F42C7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Henk</w:t>
      </w:r>
      <w:r w:rsidR="000A55A2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Baars</w:t>
      </w:r>
    </w:p>
    <w:p w14:paraId="305C002C" w14:textId="78E27A98" w:rsidR="00864219" w:rsidRDefault="00924712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A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>ux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8F42C7" w:rsidRPr="008F42C7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Pays-Bas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, il y a 20 communautés 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autonomes qui font partie de la coupole </w:t>
      </w:r>
      <w:r w:rsidR="00864219" w:rsidRPr="00864219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2of3bijeen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(là oi 2 ou 3)  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mais ne </w:t>
      </w:r>
      <w:r w:rsidR="004D78A1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se 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>réuniss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>ent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pas ensemble</w:t>
      </w:r>
      <w:r w:rsidR="00864219">
        <w:rPr>
          <w:rFonts w:ascii="Century Gothic" w:hAnsi="Century Gothic"/>
          <w:color w:val="1F497D" w:themeColor="text2"/>
          <w:sz w:val="20"/>
          <w:szCs w:val="20"/>
          <w:lang w:val="fr-FR"/>
        </w:rPr>
        <w:t>.</w:t>
      </w:r>
    </w:p>
    <w:p w14:paraId="3326A53F" w14:textId="72F7FB03" w:rsidR="008F42C7" w:rsidRDefault="00B254CB" w:rsidP="00802447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L</w:t>
      </w:r>
      <w:r w:rsidR="008307F6">
        <w:rPr>
          <w:rFonts w:ascii="Century Gothic" w:hAnsi="Century Gothic"/>
          <w:color w:val="1F497D" w:themeColor="text2"/>
          <w:sz w:val="20"/>
          <w:szCs w:val="20"/>
          <w:lang w:val="fr-FR"/>
        </w:rPr>
        <w:t>’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association</w:t>
      </w:r>
      <w:r w:rsidR="008307F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8307F6" w:rsidRPr="008307F6">
        <w:rPr>
          <w:rFonts w:ascii="Century Gothic" w:hAnsi="Century Gothic"/>
          <w:color w:val="1F497D" w:themeColor="text2"/>
          <w:sz w:val="20"/>
          <w:lang w:val="fr-FR"/>
        </w:rPr>
        <w:t>Mariënburg est liée à WAC-I et</w:t>
      </w:r>
      <w:r w:rsidR="008307F6">
        <w:rPr>
          <w:rFonts w:ascii="Century Gothic" w:hAnsi="Century Gothic"/>
          <w:color w:val="1F497D" w:themeColor="text2"/>
          <w:sz w:val="20"/>
          <w:lang w:val="fr-FR"/>
        </w:rPr>
        <w:t xml:space="preserve"> au 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mouvement "Conseil 50", </w:t>
      </w:r>
      <w:r w:rsidR="008307F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elle est 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très acti</w:t>
      </w:r>
      <w:r w:rsidR="008307F6">
        <w:rPr>
          <w:rFonts w:ascii="Century Gothic" w:hAnsi="Century Gothic"/>
          <w:color w:val="1F497D" w:themeColor="text2"/>
          <w:sz w:val="20"/>
          <w:szCs w:val="20"/>
          <w:lang w:val="fr-FR"/>
        </w:rPr>
        <w:t>ve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dans la planification d</w:t>
      </w:r>
      <w:r w:rsidR="008307F6">
        <w:rPr>
          <w:rFonts w:ascii="Century Gothic" w:hAnsi="Century Gothic"/>
          <w:color w:val="1F497D" w:themeColor="text2"/>
          <w:sz w:val="20"/>
          <w:szCs w:val="20"/>
          <w:lang w:val="fr-FR"/>
        </w:rPr>
        <w:t>’</w:t>
      </w:r>
      <w:r w:rsidR="008F42C7" w:rsidRPr="008F42C7">
        <w:rPr>
          <w:rFonts w:ascii="Century Gothic" w:hAnsi="Century Gothic"/>
          <w:color w:val="1F497D" w:themeColor="text2"/>
          <w:sz w:val="20"/>
          <w:szCs w:val="20"/>
          <w:lang w:val="fr-FR"/>
        </w:rPr>
        <w:t>activités par le moyen de conférences et publient un journal qui sort 4/5 fois par an.</w:t>
      </w:r>
    </w:p>
    <w:p w14:paraId="376F3FC9" w14:textId="145976D9" w:rsidR="000A55A2" w:rsidRPr="00FB1A31" w:rsidRDefault="000A55A2" w:rsidP="0051528C">
      <w:pPr>
        <w:pStyle w:val="NormaleWeb"/>
        <w:shd w:val="clear" w:color="auto" w:fill="FFFFFF"/>
        <w:rPr>
          <w:rFonts w:ascii="Century Gothic" w:hAnsi="Century Gothic"/>
          <w:color w:val="1F497D" w:themeColor="text2"/>
          <w:sz w:val="20"/>
          <w:szCs w:val="20"/>
        </w:rPr>
      </w:pPr>
      <w:r w:rsidRPr="000A55A2">
        <w:rPr>
          <w:rFonts w:ascii="Century Gothic" w:hAnsi="Century Gothic"/>
          <w:color w:val="1F497D" w:themeColor="text2"/>
          <w:sz w:val="20"/>
          <w:szCs w:val="20"/>
        </w:rPr>
        <w:t>Après l'exposition des différentes réalités, il y a eu l'a</w:t>
      </w:r>
      <w:r w:rsidR="008307F6">
        <w:rPr>
          <w:rFonts w:ascii="Century Gothic" w:hAnsi="Century Gothic"/>
          <w:color w:val="1F497D" w:themeColor="text2"/>
          <w:sz w:val="20"/>
          <w:szCs w:val="20"/>
        </w:rPr>
        <w:t>pproba</w:t>
      </w:r>
      <w:r w:rsidRPr="000A55A2">
        <w:rPr>
          <w:rFonts w:ascii="Century Gothic" w:hAnsi="Century Gothic"/>
          <w:color w:val="1F497D" w:themeColor="text2"/>
          <w:sz w:val="20"/>
          <w:szCs w:val="20"/>
        </w:rPr>
        <w:t xml:space="preserve">tion des </w:t>
      </w:r>
      <w:r w:rsidRPr="00306144">
        <w:rPr>
          <w:rFonts w:ascii="Century Gothic" w:hAnsi="Century Gothic"/>
          <w:b/>
          <w:bCs/>
          <w:color w:val="1F497D" w:themeColor="text2"/>
          <w:sz w:val="20"/>
          <w:szCs w:val="20"/>
        </w:rPr>
        <w:t>procès-verbaux des rencontres précédente</w:t>
      </w:r>
      <w:r w:rsidR="008307F6">
        <w:rPr>
          <w:rFonts w:ascii="Century Gothic" w:hAnsi="Century Gothic"/>
          <w:b/>
          <w:bCs/>
          <w:color w:val="1F497D" w:themeColor="text2"/>
          <w:sz w:val="20"/>
          <w:szCs w:val="20"/>
        </w:rPr>
        <w:t>s</w:t>
      </w:r>
      <w:r w:rsidR="0051528C">
        <w:rPr>
          <w:rFonts w:ascii="Century Gothic" w:hAnsi="Century Gothic"/>
          <w:color w:val="1F497D" w:themeColor="text2"/>
          <w:sz w:val="20"/>
          <w:szCs w:val="20"/>
        </w:rPr>
        <w:t>: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="0051528C" w:rsidRPr="00EC62D7">
        <w:rPr>
          <w:rFonts w:ascii="Century Gothic" w:hAnsi="Century Gothic"/>
          <w:color w:val="1F497D" w:themeColor="text2"/>
          <w:sz w:val="20"/>
          <w:szCs w:val="20"/>
        </w:rPr>
        <w:t>Genève 2019 et en ligne le 9/1/2021</w:t>
      </w:r>
      <w:r w:rsidRPr="000A55A2">
        <w:rPr>
          <w:rFonts w:ascii="Century Gothic" w:hAnsi="Century Gothic"/>
          <w:color w:val="1F497D" w:themeColor="text2"/>
          <w:sz w:val="20"/>
          <w:szCs w:val="20"/>
        </w:rPr>
        <w:t>, puisque objection n'a été reçue.</w:t>
      </w:r>
      <w:r w:rsidRPr="000A55A2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</w:t>
      </w:r>
      <w:r w:rsidR="00306144" w:rsidRPr="00306144">
        <w:rPr>
          <w:rFonts w:ascii="Century Gothic" w:hAnsi="Century Gothic"/>
          <w:color w:val="1F497D" w:themeColor="text2"/>
          <w:sz w:val="20"/>
          <w:szCs w:val="20"/>
          <w:lang w:val="en-US"/>
        </w:rPr>
        <w:t>(</w:t>
      </w:r>
      <w:r w:rsidR="00306144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point 1 de </w:t>
      </w:r>
      <w:r w:rsidR="00306144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l'O.d.</w:t>
      </w:r>
      <w:r w:rsidR="008307F6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j</w:t>
      </w:r>
      <w:r w:rsidR="00306144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.</w:t>
      </w:r>
    </w:p>
    <w:p w14:paraId="5DD565F1" w14:textId="154726EB" w:rsidR="000A55A2" w:rsidRPr="000A55A2" w:rsidRDefault="00670531" w:rsidP="000A55A2">
      <w:pPr>
        <w:ind w:left="57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670531">
        <w:rPr>
          <w:rFonts w:ascii="Century Gothic" w:eastAsia="Times New Roman" w:hAnsi="Century Gothic"/>
          <w:b/>
          <w:bCs/>
          <w:i/>
          <w:iCs/>
          <w:color w:val="000080"/>
          <w:sz w:val="20"/>
          <w:szCs w:val="20"/>
        </w:rPr>
        <w:t>Comptes</w:t>
      </w:r>
      <w:r w:rsidR="000A55A2" w:rsidRPr="000A55A2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 et activités </w:t>
      </w:r>
      <w:r w:rsidR="008307F6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financièr</w:t>
      </w:r>
      <w:r w:rsidR="000A55A2" w:rsidRPr="000A55A2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es</w:t>
      </w:r>
      <w:r w:rsidR="00A74E0F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 </w:t>
      </w:r>
      <w:r w:rsidR="00A74E0F">
        <w:rPr>
          <w:rFonts w:ascii="Century Gothic" w:hAnsi="Century Gothic"/>
          <w:color w:val="1F497D" w:themeColor="text2"/>
          <w:sz w:val="20"/>
          <w:szCs w:val="20"/>
          <w:lang w:val="en-US"/>
        </w:rPr>
        <w:t>(</w:t>
      </w:r>
      <w:r w:rsidR="00A74E0F" w:rsidRPr="00306144">
        <w:rPr>
          <w:rStyle w:val="tlid-translation"/>
          <w:rFonts w:ascii="Century Gothic" w:hAnsi="Century Gothic"/>
          <w:bCs/>
          <w:i/>
          <w:color w:val="1F497D" w:themeColor="text2"/>
          <w:sz w:val="20"/>
          <w:szCs w:val="20"/>
        </w:rPr>
        <w:t xml:space="preserve">point </w:t>
      </w:r>
      <w:r w:rsidR="0066580B" w:rsidRPr="00306144">
        <w:rPr>
          <w:rStyle w:val="tlid-translation"/>
          <w:rFonts w:ascii="Century Gothic" w:hAnsi="Century Gothic"/>
          <w:bCs/>
          <w:i/>
          <w:color w:val="1F497D" w:themeColor="text2"/>
          <w:sz w:val="20"/>
          <w:szCs w:val="20"/>
        </w:rPr>
        <w:t>2</w:t>
      </w:r>
      <w:r w:rsidR="00A74E0F" w:rsidRPr="00306144">
        <w:rPr>
          <w:rStyle w:val="tlid-translation"/>
          <w:rFonts w:ascii="Century Gothic" w:hAnsi="Century Gothic"/>
          <w:bCs/>
          <w:i/>
          <w:color w:val="1F497D" w:themeColor="text2"/>
          <w:sz w:val="20"/>
          <w:szCs w:val="20"/>
        </w:rPr>
        <w:t xml:space="preserve"> de </w:t>
      </w:r>
      <w:r w:rsidR="00A74E0F" w:rsidRPr="00306144">
        <w:rPr>
          <w:rFonts w:ascii="Century Gothic" w:hAnsi="Century Gothic"/>
          <w:bCs/>
          <w:i/>
          <w:color w:val="1F497D" w:themeColor="text2"/>
          <w:sz w:val="20"/>
          <w:szCs w:val="20"/>
          <w:lang w:val="en-US"/>
        </w:rPr>
        <w:t>l'O.d.</w:t>
      </w:r>
      <w:r w:rsidR="008307F6">
        <w:rPr>
          <w:rFonts w:ascii="Century Gothic" w:hAnsi="Century Gothic"/>
          <w:bCs/>
          <w:i/>
          <w:color w:val="1F497D" w:themeColor="text2"/>
          <w:sz w:val="20"/>
          <w:szCs w:val="20"/>
          <w:lang w:val="en-US"/>
        </w:rPr>
        <w:t>j</w:t>
      </w:r>
      <w:r w:rsidR="00A74E0F" w:rsidRPr="00306144">
        <w:rPr>
          <w:rFonts w:ascii="Century Gothic" w:hAnsi="Century Gothic"/>
          <w:bCs/>
          <w:i/>
          <w:color w:val="1F497D" w:themeColor="text2"/>
          <w:sz w:val="20"/>
          <w:szCs w:val="20"/>
          <w:lang w:val="en-US"/>
        </w:rPr>
        <w:t>.)</w:t>
      </w:r>
    </w:p>
    <w:p w14:paraId="6B910460" w14:textId="2624613E" w:rsidR="000A55A2" w:rsidRDefault="000A55A2" w:rsidP="000A55A2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0A55A2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Les données concernant les activités </w:t>
      </w:r>
      <w:r w:rsidR="008307F6">
        <w:rPr>
          <w:rFonts w:ascii="Century Gothic" w:hAnsi="Century Gothic"/>
          <w:color w:val="1F497D" w:themeColor="text2"/>
          <w:sz w:val="20"/>
          <w:szCs w:val="20"/>
          <w:lang w:val="fr-FR"/>
        </w:rPr>
        <w:t>financièr</w:t>
      </w:r>
      <w:r w:rsidRPr="000A55A2">
        <w:rPr>
          <w:rFonts w:ascii="Century Gothic" w:hAnsi="Century Gothic"/>
          <w:color w:val="1F497D" w:themeColor="text2"/>
          <w:sz w:val="20"/>
          <w:szCs w:val="20"/>
          <w:lang w:val="fr-FR"/>
        </w:rPr>
        <w:t>es au 31/12 2020, après la présentation faite lors de la réunion de janvier</w:t>
      </w:r>
      <w:r w:rsidR="00A74E0F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(*)</w:t>
      </w:r>
      <w:r w:rsidRPr="000A55A2">
        <w:rPr>
          <w:rFonts w:ascii="Century Gothic" w:hAnsi="Century Gothic"/>
          <w:color w:val="1F497D" w:themeColor="text2"/>
          <w:sz w:val="20"/>
          <w:szCs w:val="20"/>
          <w:lang w:val="fr-FR"/>
        </w:rPr>
        <w:t>, où des éléments détaillés ont été fournis, ont montré une absence substantielle de dépenses, à l'exception des coûts de maintenance et de gestion du site web.</w:t>
      </w:r>
    </w:p>
    <w:p w14:paraId="01F2D524" w14:textId="19C960BC" w:rsidR="000A55A2" w:rsidRDefault="000A55A2" w:rsidP="0011222B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48908C9E" w14:textId="686DAE4B" w:rsidR="000941F5" w:rsidRPr="000941F5" w:rsidRDefault="000941F5" w:rsidP="000941F5">
      <w:pPr>
        <w:ind w:left="57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0941F5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Cotisation annuel</w:t>
      </w:r>
      <w:r w:rsidR="008307F6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l</w:t>
      </w:r>
      <w:r w:rsidR="004D78A1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e</w:t>
      </w:r>
    </w:p>
    <w:p w14:paraId="5D90BD39" w14:textId="64BA0BD9" w:rsidR="0051528C" w:rsidRDefault="000941F5" w:rsidP="000941F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0941F5">
        <w:rPr>
          <w:rFonts w:ascii="Century Gothic" w:hAnsi="Century Gothic"/>
          <w:color w:val="1F497D" w:themeColor="text2"/>
          <w:sz w:val="20"/>
          <w:szCs w:val="20"/>
          <w:lang w:val="fr-FR"/>
        </w:rPr>
        <w:t>Concernant la co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tisation</w:t>
      </w:r>
      <w:r w:rsidRPr="000941F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annuel</w:t>
      </w:r>
      <w:r w:rsidR="008307F6">
        <w:rPr>
          <w:rFonts w:ascii="Century Gothic" w:hAnsi="Century Gothic"/>
          <w:color w:val="1F497D" w:themeColor="text2"/>
          <w:sz w:val="20"/>
          <w:szCs w:val="20"/>
          <w:lang w:val="fr-FR"/>
        </w:rPr>
        <w:t>le</w:t>
      </w:r>
      <w:r w:rsidRPr="000941F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- bien qu'il n'y ait pas de dépenses liées à la gestion logistique de la </w:t>
      </w:r>
      <w:r w:rsidR="00682A64">
        <w:rPr>
          <w:rFonts w:ascii="Century Gothic" w:hAnsi="Century Gothic"/>
          <w:color w:val="1F497D" w:themeColor="text2"/>
          <w:sz w:val="20"/>
          <w:szCs w:val="20"/>
          <w:lang w:val="fr-FR"/>
        </w:rPr>
        <w:t>rencontre du collectif</w:t>
      </w:r>
      <w:r w:rsidRPr="000941F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- il a été décidé de la maintenir active </w:t>
      </w:r>
      <w:r w:rsidR="00682A64" w:rsidRPr="00682A64">
        <w:rPr>
          <w:rFonts w:ascii="Century Gothic" w:hAnsi="Century Gothic"/>
          <w:color w:val="1F497D" w:themeColor="text2"/>
          <w:sz w:val="20"/>
          <w:szCs w:val="20"/>
          <w:lang w:val="fr-FR"/>
        </w:rPr>
        <w:t>même pour 2021</w:t>
      </w:r>
      <w:r w:rsidR="00682A64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941F5">
        <w:rPr>
          <w:rFonts w:ascii="Century Gothic" w:hAnsi="Century Gothic"/>
          <w:color w:val="1F497D" w:themeColor="text2"/>
          <w:sz w:val="20"/>
          <w:szCs w:val="20"/>
          <w:lang w:val="fr-FR"/>
        </w:rPr>
        <w:t>afin de garantir des ressources suffisantes pour les futures rencontres des communautés européennes.</w:t>
      </w:r>
    </w:p>
    <w:p w14:paraId="30A22142" w14:textId="77777777" w:rsidR="00354D43" w:rsidRPr="00354D43" w:rsidRDefault="00354D43" w:rsidP="00354D43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354D4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Les cotisations peuvent être payées sur le compte du collectif </w:t>
      </w:r>
    </w:p>
    <w:p w14:paraId="023DA15F" w14:textId="56E2B4BF" w:rsidR="00354D43" w:rsidRDefault="00354D43" w:rsidP="00354D43">
      <w:pPr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354D43">
        <w:rPr>
          <w:rFonts w:ascii="Century Gothic" w:hAnsi="Century Gothic"/>
          <w:color w:val="1F497D" w:themeColor="text2"/>
          <w:sz w:val="20"/>
          <w:szCs w:val="20"/>
          <w:lang w:val="fr-FR"/>
        </w:rPr>
        <w:t>IBAN : IT 56 E 02008 02411 000103488869</w:t>
      </w:r>
    </w:p>
    <w:p w14:paraId="7CC55238" w14:textId="6CF7867A" w:rsidR="00682A64" w:rsidRDefault="00682A64" w:rsidP="000941F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2CB07F37" w14:textId="5FC3D33E" w:rsidR="00682A64" w:rsidRPr="00682A64" w:rsidRDefault="00682A64" w:rsidP="00682A64">
      <w:pPr>
        <w:ind w:left="57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682A64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Questionnaire</w:t>
      </w:r>
      <w:r w:rsidR="00306144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 </w:t>
      </w:r>
      <w:r w:rsidR="00306144" w:rsidRPr="00306144">
        <w:rPr>
          <w:rFonts w:ascii="Century Gothic" w:hAnsi="Century Gothic"/>
          <w:color w:val="1F497D" w:themeColor="text2"/>
          <w:sz w:val="20"/>
          <w:szCs w:val="20"/>
          <w:lang w:val="en-US"/>
        </w:rPr>
        <w:t>(</w:t>
      </w:r>
      <w:r w:rsidR="00306144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point </w:t>
      </w:r>
      <w:r w:rsid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>5</w:t>
      </w:r>
      <w:r w:rsidR="00306144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 de </w:t>
      </w:r>
      <w:r w:rsidR="00306144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l'O.d.</w:t>
      </w:r>
      <w:r w:rsidR="008307F6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j</w:t>
      </w:r>
      <w:r w:rsidR="00306144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.)</w:t>
      </w:r>
    </w:p>
    <w:p w14:paraId="37826861" w14:textId="77777777" w:rsidR="00682A64" w:rsidRPr="00682A64" w:rsidRDefault="00682A64" w:rsidP="00682A64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82A64">
        <w:rPr>
          <w:rFonts w:ascii="Century Gothic" w:hAnsi="Century Gothic"/>
          <w:color w:val="1F497D" w:themeColor="text2"/>
          <w:sz w:val="20"/>
          <w:szCs w:val="20"/>
          <w:lang w:val="fr-FR"/>
        </w:rPr>
        <w:t>A la rencontre de 2019 à Genève, un questionnaire a été proposé auquel les communautés des différents pays ont répondu positivement.</w:t>
      </w:r>
    </w:p>
    <w:p w14:paraId="20EB1041" w14:textId="77777777" w:rsidR="00682A64" w:rsidRPr="00682A64" w:rsidRDefault="00682A64" w:rsidP="00682A64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82A64">
        <w:rPr>
          <w:rFonts w:ascii="Century Gothic" w:hAnsi="Century Gothic"/>
          <w:color w:val="1F497D" w:themeColor="text2"/>
          <w:sz w:val="20"/>
          <w:szCs w:val="20"/>
          <w:lang w:val="fr-FR"/>
        </w:rPr>
        <w:t>Les documents reçus seront traités et chaque pays fournira un résumé des réponses reçues.</w:t>
      </w:r>
    </w:p>
    <w:p w14:paraId="74DB5E3C" w14:textId="77777777" w:rsidR="00682A64" w:rsidRPr="00682A64" w:rsidRDefault="00682A64" w:rsidP="00682A64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EBB0EB9" w14:textId="77777777" w:rsidR="00682A64" w:rsidRPr="00682A64" w:rsidRDefault="00682A64" w:rsidP="00682A64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82A64">
        <w:rPr>
          <w:rFonts w:ascii="Century Gothic" w:hAnsi="Century Gothic"/>
          <w:color w:val="1F497D" w:themeColor="text2"/>
          <w:sz w:val="20"/>
          <w:szCs w:val="20"/>
          <w:lang w:val="fr-FR"/>
        </w:rPr>
        <w:t>Le débat ouvert par le questionnaire ne peut être une fin en soi, mais il nous permettra d'enrichir ultérieurement l'"histoire" de notre parcours de vie chrétienne à travers les expériences communautaires de ces décennies, y compris celles qui découlent de la situation "anormale" qui a suivi le COVID19.</w:t>
      </w:r>
    </w:p>
    <w:p w14:paraId="2AF08BEE" w14:textId="77777777" w:rsidR="00FD47B3" w:rsidRPr="00FD47B3" w:rsidRDefault="00FD47B3" w:rsidP="00FD47B3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6934FC2E" w14:textId="56FA866D" w:rsidR="00FD47B3" w:rsidRPr="00FD47B3" w:rsidRDefault="00FD47B3" w:rsidP="00FD47B3">
      <w:pPr>
        <w:ind w:left="57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FD47B3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Mémoire historique et site web</w:t>
      </w:r>
      <w:r w:rsidR="00306144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 </w:t>
      </w:r>
      <w:r w:rsidR="00306144" w:rsidRPr="00306144">
        <w:rPr>
          <w:rFonts w:ascii="Century Gothic" w:hAnsi="Century Gothic"/>
          <w:color w:val="1F497D" w:themeColor="text2"/>
          <w:sz w:val="20"/>
          <w:szCs w:val="20"/>
          <w:lang w:val="en-US"/>
        </w:rPr>
        <w:t>(</w:t>
      </w:r>
      <w:r w:rsidR="00306144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point </w:t>
      </w:r>
      <w:r w:rsid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4 et 6 </w:t>
      </w:r>
      <w:r w:rsidR="00306144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 de </w:t>
      </w:r>
      <w:r w:rsidR="00306144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l'O.d.g.)</w:t>
      </w:r>
    </w:p>
    <w:p w14:paraId="69EFB0D7" w14:textId="3876FE99" w:rsidR="00FD47B3" w:rsidRPr="00FD47B3" w:rsidRDefault="00FD47B3" w:rsidP="00FD47B3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>Concernant la difficulté à maintenir en vie les sites web dans certaines réalités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(*) </w:t>
      </w:r>
      <w:r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>le collectif s'engage à encourager la récupération des matériels et documents importants qui risquent d'être "abandonnés", afin de garantir leur utilisation future au sein du site européen.</w:t>
      </w:r>
    </w:p>
    <w:p w14:paraId="7213D892" w14:textId="2B600F82" w:rsidR="00682A64" w:rsidRDefault="00FD47B3" w:rsidP="00FD47B3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>Que pouvons-nous faire ?</w:t>
      </w:r>
    </w:p>
    <w:p w14:paraId="0293A41A" w14:textId="72569105" w:rsidR="00682A64" w:rsidRDefault="008307F6" w:rsidP="00FD47B3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A</w:t>
      </w:r>
      <w:r w:rsidR="00FD47B3"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ce moment</w:t>
      </w:r>
      <w:r w:rsid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FD47B3"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>il est important d' éviter que les webma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>sters</w:t>
      </w:r>
      <w:r w:rsidR="00FD47B3"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décident de manière autonome de bloquer et/ou de fermer les sites "en crise", en attendant que des solutions adéquates soient trouvées.</w:t>
      </w:r>
    </w:p>
    <w:p w14:paraId="68064E5F" w14:textId="54F993FD" w:rsidR="00FD47B3" w:rsidRDefault="00FD47B3" w:rsidP="000941F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3292649F" w14:textId="5C742BA3" w:rsidR="00FD47B3" w:rsidRDefault="00FD47B3" w:rsidP="00FD47B3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lastRenderedPageBreak/>
        <w:t xml:space="preserve">Syilvie souligne que dans une situation telle que </w:t>
      </w:r>
      <w:r w:rsidR="006A30E8">
        <w:rPr>
          <w:rFonts w:ascii="Century Gothic" w:hAnsi="Century Gothic"/>
          <w:color w:val="1F497D" w:themeColor="text2"/>
          <w:sz w:val="20"/>
          <w:szCs w:val="20"/>
          <w:lang w:val="fr-FR"/>
        </w:rPr>
        <w:t>l’</w:t>
      </w:r>
      <w:r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actuelle, les sites web </w:t>
      </w:r>
      <w:r w:rsidR="006A30E8">
        <w:rPr>
          <w:rFonts w:ascii="Century Gothic" w:hAnsi="Century Gothic"/>
          <w:color w:val="1F497D" w:themeColor="text2"/>
          <w:sz w:val="20"/>
          <w:szCs w:val="20"/>
          <w:lang w:val="fr-FR"/>
        </w:rPr>
        <w:t>assument</w:t>
      </w:r>
      <w:r w:rsidRPr="00FD47B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une fonction encore plus importante.</w:t>
      </w:r>
    </w:p>
    <w:p w14:paraId="6FBAE9CC" w14:textId="60377DC5" w:rsidR="006A30E8" w:rsidRDefault="006A30E8" w:rsidP="00FD47B3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A30E8">
        <w:rPr>
          <w:rFonts w:ascii="Century Gothic" w:hAnsi="Century Gothic"/>
          <w:color w:val="1F497D" w:themeColor="text2"/>
          <w:sz w:val="20"/>
          <w:szCs w:val="20"/>
          <w:lang w:val="fr-FR"/>
        </w:rPr>
        <w:t>À cette fin, Sylvie s'est rendue disponible pour aider à gérer le site en mettant à jour et en entretenant les pages flamandes/néerlandaises et françaises.</w:t>
      </w:r>
    </w:p>
    <w:p w14:paraId="4BE0CB07" w14:textId="09D9AAEE" w:rsidR="006A30E8" w:rsidRDefault="006A30E8" w:rsidP="00FD47B3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4E539DD5" w14:textId="19F98564" w:rsidR="00FD47B3" w:rsidRDefault="00354D43" w:rsidP="000941F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354D4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En mars dernier, Massimiliano a fait effectuer une mise à jour technique du </w:t>
      </w:r>
      <w:r w:rsidRPr="006A30E8">
        <w:rPr>
          <w:rFonts w:ascii="Century Gothic" w:hAnsi="Century Gothic"/>
          <w:color w:val="1F497D" w:themeColor="text2"/>
          <w:sz w:val="20"/>
          <w:szCs w:val="20"/>
          <w:lang w:val="fr-FR"/>
        </w:rPr>
        <w:t>software</w:t>
      </w:r>
      <w:r w:rsidRPr="00354D43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WordPress.</w:t>
      </w:r>
    </w:p>
    <w:p w14:paraId="7D3A2B1B" w14:textId="204D69A1" w:rsidR="00FD47B3" w:rsidRDefault="00FD47B3" w:rsidP="000941F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54D9FD4F" w14:textId="796F26E8" w:rsidR="00354D43" w:rsidRPr="00354D43" w:rsidRDefault="00354D43" w:rsidP="000941F5">
      <w:pPr>
        <w:ind w:left="57"/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354D43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Document final Rimini 2018 - Xème Rencontre européenne des CCB</w:t>
      </w:r>
      <w:r w:rsidR="00306144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 </w:t>
      </w:r>
      <w:r w:rsidR="00306144" w:rsidRPr="00306144">
        <w:rPr>
          <w:rFonts w:ascii="Century Gothic" w:hAnsi="Century Gothic"/>
          <w:color w:val="1F497D" w:themeColor="text2"/>
          <w:sz w:val="20"/>
          <w:szCs w:val="20"/>
          <w:lang w:val="en-US"/>
        </w:rPr>
        <w:t>(</w:t>
      </w:r>
      <w:r w:rsidR="00306144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point </w:t>
      </w:r>
      <w:r w:rsidR="00F47447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>7</w:t>
      </w:r>
      <w:r w:rsidR="00306144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 de </w:t>
      </w:r>
      <w:r w:rsidR="00306144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l'O.d.</w:t>
      </w:r>
      <w:r w:rsidR="008307F6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j</w:t>
      </w:r>
      <w:r w:rsidR="00306144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.)</w:t>
      </w:r>
    </w:p>
    <w:p w14:paraId="52D0140F" w14:textId="4C16AD15" w:rsidR="00FD47B3" w:rsidRDefault="00F340E5" w:rsidP="000941F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F340E5">
        <w:rPr>
          <w:rFonts w:ascii="Century Gothic" w:hAnsi="Century Gothic"/>
          <w:color w:val="1F497D" w:themeColor="text2"/>
          <w:sz w:val="20"/>
          <w:szCs w:val="20"/>
          <w:lang w:val="fr-FR"/>
        </w:rPr>
        <w:t>A la fin de la Xème Rencontre, un document a été produit qui se conclut par cet engagement</w:t>
      </w:r>
    </w:p>
    <w:p w14:paraId="1CFAEF2C" w14:textId="61B63E14" w:rsidR="00F340E5" w:rsidRDefault="00F340E5" w:rsidP="000941F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22BF9BF1" w14:textId="5CBC394B" w:rsidR="00F340E5" w:rsidRDefault="00F340E5" w:rsidP="00F340E5">
      <w:pPr>
        <w:ind w:left="708"/>
        <w:rPr>
          <w:rFonts w:ascii="Century Gothic" w:hAnsi="Century Gothic"/>
          <w:bCs/>
          <w:i/>
          <w:color w:val="1F497D" w:themeColor="text2"/>
          <w:sz w:val="20"/>
          <w:szCs w:val="20"/>
          <w:lang w:val="fr-BE"/>
        </w:rPr>
      </w:pPr>
      <w:r>
        <w:rPr>
          <w:rStyle w:val="shorttext"/>
          <w:rFonts w:ascii="Century Gothic" w:hAnsi="Century Gothic"/>
          <w:b/>
          <w:i/>
          <w:iCs/>
          <w:color w:val="1F497D" w:themeColor="text2"/>
          <w:sz w:val="20"/>
          <w:szCs w:val="20"/>
          <w:lang w:val="fr-FR"/>
        </w:rPr>
        <w:t xml:space="preserve">… </w:t>
      </w:r>
      <w:r w:rsidRPr="00F340E5">
        <w:rPr>
          <w:rStyle w:val="shorttext"/>
          <w:rFonts w:ascii="Century Gothic" w:hAnsi="Century Gothic"/>
          <w:b/>
          <w:i/>
          <w:iCs/>
          <w:color w:val="1F497D" w:themeColor="text2"/>
          <w:sz w:val="20"/>
          <w:szCs w:val="20"/>
          <w:lang w:val="fr-FR"/>
        </w:rPr>
        <w:t>Nous nous engageons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, quittant cette rencontre dédié</w:t>
      </w:r>
      <w:r w:rsidR="008307F6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e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 à l'"Eglise des pauvres", </w:t>
      </w:r>
      <w:r w:rsidR="008307F6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à ce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  que nos petites communautés </w:t>
      </w:r>
      <w:r w:rsidR="008307F6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oeuvrent 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chaque jour pour favoriser et pratiquer des actions d'accueil et annoncer, avec confiance, le message libérant de Jésus, qui s'est identifié avec les pauvres et les migrants, </w:t>
      </w:r>
      <w:r w:rsidRPr="00F340E5">
        <w:rPr>
          <w:rStyle w:val="alt-edited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dans la profonde conviction que 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les vrais crucifix de l'histoire sont l</w:t>
      </w:r>
      <w:r w:rsidR="00043BF8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e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s </w:t>
      </w:r>
      <w:r w:rsidR="00043BF8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leurs </w:t>
      </w:r>
      <w:r w:rsidRPr="00F340E5">
        <w:rPr>
          <w:rStyle w:val="alt-edited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et non ceux affichés sur les murs de nombreuses institutions religieuses et laïques 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comme de </w:t>
      </w:r>
      <w:r w:rsidRPr="00F340E5">
        <w:rPr>
          <w:rStyle w:val="alt-edited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purs</w:t>
      </w:r>
      <w:r w:rsidRPr="00F340E5"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 simulacres sans vie.</w:t>
      </w:r>
      <w:r>
        <w:rPr>
          <w:rStyle w:val="shorttext"/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ab/>
        <w:t>(</w:t>
      </w:r>
      <w:r w:rsidRPr="00F340E5">
        <w:rPr>
          <w:rFonts w:ascii="Century Gothic" w:hAnsi="Century Gothic"/>
          <w:bCs/>
          <w:i/>
          <w:color w:val="1F497D" w:themeColor="text2"/>
          <w:sz w:val="20"/>
          <w:szCs w:val="20"/>
          <w:lang w:val="fr-BE"/>
        </w:rPr>
        <w:t>Rimini, 23/9/2018</w:t>
      </w:r>
      <w:r>
        <w:rPr>
          <w:rFonts w:ascii="Century Gothic" w:hAnsi="Century Gothic"/>
          <w:bCs/>
          <w:i/>
          <w:color w:val="1F497D" w:themeColor="text2"/>
          <w:sz w:val="20"/>
          <w:szCs w:val="20"/>
          <w:lang w:val="fr-BE"/>
        </w:rPr>
        <w:t>)</w:t>
      </w:r>
    </w:p>
    <w:p w14:paraId="4E69D803" w14:textId="77777777" w:rsidR="00F340E5" w:rsidRDefault="00F340E5" w:rsidP="00F340E5">
      <w:pPr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</w:pPr>
    </w:p>
    <w:p w14:paraId="2D119E99" w14:textId="0844B1E8" w:rsidR="00F340E5" w:rsidRPr="00F340E5" w:rsidRDefault="00F340E5" w:rsidP="00F340E5">
      <w:pPr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</w:pPr>
      <w:r w:rsidRPr="00F340E5"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  <w:t>Le Collectif confirme l'importance prioritaire de cet engagement.</w:t>
      </w:r>
    </w:p>
    <w:p w14:paraId="6C8E84C2" w14:textId="52C45B19" w:rsidR="00F340E5" w:rsidRPr="00F340E5" w:rsidRDefault="00F340E5" w:rsidP="00F340E5">
      <w:pPr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</w:pPr>
      <w:r w:rsidRPr="00F340E5"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  <w:t>À cet égard</w:t>
      </w:r>
      <w:r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  <w:t xml:space="preserve"> </w:t>
      </w:r>
      <w:r w:rsidRPr="00F340E5"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  <w:t xml:space="preserve"> </w:t>
      </w:r>
      <w:r w:rsidRPr="00F340E5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il </w:t>
      </w:r>
      <w:r w:rsidRPr="00F340E5">
        <w:rPr>
          <w:rFonts w:ascii="Century Gothic" w:hAnsi="Century Gothic"/>
          <w:bCs/>
          <w:iCs/>
          <w:color w:val="1F497D" w:themeColor="text2"/>
          <w:sz w:val="20"/>
          <w:szCs w:val="20"/>
          <w:lang w:val="fr-BE"/>
        </w:rPr>
        <w:t>entend vérifier - en interrogeant les différentes communautés - ce qui a été fait à cet égard.</w:t>
      </w:r>
    </w:p>
    <w:p w14:paraId="2BCE2187" w14:textId="4D90D6E9" w:rsidR="00F340E5" w:rsidRDefault="00F340E5" w:rsidP="00F340E5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14:paraId="1C8815FD" w14:textId="3B2953BC" w:rsidR="001567EA" w:rsidRPr="001567EA" w:rsidRDefault="001567EA" w:rsidP="001567EA">
      <w:pPr>
        <w:ind w:left="57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1567EA">
        <w:rPr>
          <w:rFonts w:ascii="Century Gothic" w:hAnsi="Century Gothic"/>
          <w:color w:val="1F497D" w:themeColor="text2"/>
          <w:sz w:val="20"/>
          <w:szCs w:val="20"/>
          <w:lang w:val="fr-FR"/>
        </w:rPr>
        <w:t>Nous savons avec certitude que certaines communautés ont donné suite à ça.</w:t>
      </w:r>
    </w:p>
    <w:p w14:paraId="09C166A8" w14:textId="77777777" w:rsidR="001567EA" w:rsidRPr="001567EA" w:rsidRDefault="001567EA" w:rsidP="001567EA">
      <w:pPr>
        <w:pStyle w:val="Paragrafoelenco"/>
        <w:numPr>
          <w:ilvl w:val="0"/>
          <w:numId w:val="9"/>
        </w:num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1567EA">
        <w:rPr>
          <w:rFonts w:ascii="Century Gothic" w:hAnsi="Century Gothic"/>
          <w:color w:val="1F497D" w:themeColor="text2"/>
          <w:sz w:val="20"/>
          <w:szCs w:val="20"/>
          <w:lang w:val="fr-FR"/>
        </w:rPr>
        <w:t>À Rome, la communauté de San Paolo, en cette période de "fermeture", a mis ses locaux à disposition pour des activités d'accueil de personnes en difficulté (migrants, sans-abri, etc.).</w:t>
      </w:r>
    </w:p>
    <w:p w14:paraId="70464406" w14:textId="77777777" w:rsidR="00043BF8" w:rsidRPr="00043BF8" w:rsidRDefault="001567EA" w:rsidP="00043BF8">
      <w:pPr>
        <w:pStyle w:val="ListParagraph"/>
        <w:numPr>
          <w:ilvl w:val="0"/>
          <w:numId w:val="10"/>
        </w:numPr>
        <w:rPr>
          <w:rFonts w:ascii="Century Gothic" w:hAnsi="Century Gothic"/>
          <w:b/>
          <w:i/>
          <w:color w:val="1F497D" w:themeColor="text2"/>
          <w:sz w:val="20"/>
          <w:lang w:val="fr-FR"/>
        </w:rPr>
      </w:pPr>
      <w:r w:rsidRPr="001567EA">
        <w:rPr>
          <w:rFonts w:ascii="Century Gothic" w:hAnsi="Century Gothic"/>
          <w:color w:val="1F497D" w:themeColor="text2"/>
          <w:sz w:val="20"/>
          <w:lang w:val="fr-FR"/>
        </w:rPr>
        <w:t xml:space="preserve">A Bruxelles, </w:t>
      </w:r>
      <w:r w:rsidR="00043BF8">
        <w:rPr>
          <w:rFonts w:ascii="Century Gothic" w:hAnsi="Century Gothic"/>
          <w:color w:val="1F497D" w:themeColor="text2"/>
          <w:sz w:val="20"/>
          <w:lang w:val="fr-FR"/>
        </w:rPr>
        <w:t xml:space="preserve"> </w:t>
      </w:r>
      <w:r w:rsidR="00043BF8" w:rsidRPr="00043BF8">
        <w:rPr>
          <w:rFonts w:ascii="Century Gothic" w:hAnsi="Century Gothic"/>
          <w:color w:val="1F497D" w:themeColor="text2"/>
          <w:sz w:val="20"/>
          <w:lang w:val="fr-FR"/>
        </w:rPr>
        <w:t>l’église du Béguinage, où se réunit habituellement une Communauté de base, accueille des personnes sans-papiers.</w:t>
      </w:r>
    </w:p>
    <w:p w14:paraId="52AC9EE0" w14:textId="77777777" w:rsidR="00043BF8" w:rsidRPr="00150099" w:rsidRDefault="00043BF8" w:rsidP="00043BF8">
      <w:pPr>
        <w:pStyle w:val="ListParagraph"/>
        <w:ind w:left="0"/>
        <w:rPr>
          <w:rFonts w:ascii="Century Gothic" w:hAnsi="Century Gothic"/>
          <w:sz w:val="20"/>
          <w:lang w:val="fr-FR"/>
        </w:rPr>
      </w:pPr>
    </w:p>
    <w:p w14:paraId="103C50A6" w14:textId="77777777" w:rsidR="003B2E86" w:rsidRDefault="003B2E86" w:rsidP="00043BF8">
      <w:pPr>
        <w:rPr>
          <w:rFonts w:ascii="Century Gothic" w:hAnsi="Century Gothic"/>
          <w:sz w:val="20"/>
          <w:szCs w:val="20"/>
          <w:lang w:val="fr-BE"/>
        </w:rPr>
      </w:pPr>
    </w:p>
    <w:p w14:paraId="2304B047" w14:textId="7D06D862" w:rsidR="0050219A" w:rsidRPr="0050219A" w:rsidRDefault="0050219A" w:rsidP="0050219A">
      <w:pPr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</w:pPr>
      <w:r w:rsidRPr="0050219A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>Prochaine rencontre du Collectif européen</w:t>
      </w:r>
      <w:r w:rsidR="00F47447">
        <w:rPr>
          <w:rFonts w:ascii="Century Gothic" w:hAnsi="Century Gothic"/>
          <w:b/>
          <w:bCs/>
          <w:i/>
          <w:iCs/>
          <w:color w:val="1F497D" w:themeColor="text2"/>
          <w:sz w:val="20"/>
          <w:szCs w:val="20"/>
          <w:lang w:val="fr-FR"/>
        </w:rPr>
        <w:t xml:space="preserve">  </w:t>
      </w:r>
      <w:r w:rsidR="00F47447" w:rsidRPr="00306144">
        <w:rPr>
          <w:rFonts w:ascii="Century Gothic" w:hAnsi="Century Gothic"/>
          <w:color w:val="1F497D" w:themeColor="text2"/>
          <w:sz w:val="20"/>
          <w:szCs w:val="20"/>
          <w:lang w:val="en-US"/>
        </w:rPr>
        <w:t>(</w:t>
      </w:r>
      <w:r w:rsidR="00F47447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point </w:t>
      </w:r>
      <w:r w:rsidR="00F47447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>8</w:t>
      </w:r>
      <w:r w:rsidR="00F47447" w:rsidRPr="00306144">
        <w:rPr>
          <w:rStyle w:val="tlid-translation"/>
          <w:rFonts w:ascii="Century Gothic" w:hAnsi="Century Gothic"/>
          <w:i/>
          <w:color w:val="1F497D" w:themeColor="text2"/>
          <w:sz w:val="20"/>
          <w:szCs w:val="20"/>
        </w:rPr>
        <w:t xml:space="preserve"> de </w:t>
      </w:r>
      <w:r w:rsidR="00F47447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l'O.d.</w:t>
      </w:r>
      <w:r w:rsidR="00043BF8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j</w:t>
      </w:r>
      <w:r w:rsidR="00F47447" w:rsidRPr="00306144"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  <w:t>.)</w:t>
      </w:r>
    </w:p>
    <w:p w14:paraId="05EB5CB4" w14:textId="77777777" w:rsidR="0050219A" w:rsidRPr="0050219A" w:rsidRDefault="0050219A" w:rsidP="0050219A">
      <w:pPr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</w:p>
    <w:p w14:paraId="31500EC1" w14:textId="0F6BDDD2" w:rsidR="0050219A" w:rsidRPr="0050219A" w:rsidRDefault="00043BF8" w:rsidP="0050219A">
      <w:pPr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On ne formule</w:t>
      </w:r>
      <w:r w:rsidR="0050219A" w:rsidRPr="0050219A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 pas d'hypothèse à ce sujet pour le moment étant donné la persistance de la pandémie.</w:t>
      </w:r>
    </w:p>
    <w:p w14:paraId="57F08E78" w14:textId="0C05294B" w:rsidR="0046424A" w:rsidRDefault="0050219A" w:rsidP="0050219A">
      <w:pPr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  <w:r w:rsidRPr="0050219A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Il est proposé d'organiser une réunion en ligne à la fin de l'été pour </w:t>
      </w:r>
      <w:r w:rsidR="00043BF8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faire</w:t>
      </w:r>
      <w:r w:rsidRPr="0050219A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 l'état de</w:t>
      </w:r>
      <w:r w:rsidR="00043BF8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s lieux</w:t>
      </w:r>
      <w:r w:rsidRPr="0050219A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.</w:t>
      </w:r>
    </w:p>
    <w:p w14:paraId="2122A1CC" w14:textId="77777777" w:rsidR="0046424A" w:rsidRDefault="0046424A" w:rsidP="00FD47B3">
      <w:pPr>
        <w:ind w:left="708"/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</w:p>
    <w:p w14:paraId="5D84CFE1" w14:textId="1023F6E3" w:rsidR="00FD47B3" w:rsidRDefault="00FD47B3" w:rsidP="00FD47B3">
      <w:pPr>
        <w:ind w:left="708"/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  <w:r w:rsidRPr="000941F5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 xml:space="preserve">(*) </w:t>
      </w:r>
      <w:r w:rsidRPr="000941F5">
        <w:rPr>
          <w:rFonts w:ascii="Century Gothic" w:hAnsi="Century Gothic"/>
          <w:color w:val="1F497D" w:themeColor="text2"/>
          <w:sz w:val="20"/>
          <w:szCs w:val="20"/>
          <w:lang w:val="fr-FR"/>
        </w:rPr>
        <w:t>voir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941F5">
        <w:rPr>
          <w:rFonts w:ascii="Century Gothic" w:hAnsi="Century Gothic"/>
          <w:color w:val="1F497D" w:themeColor="text2"/>
          <w:sz w:val="20"/>
          <w:szCs w:val="20"/>
          <w:lang w:val="fr-FR"/>
        </w:rPr>
        <w:sym w:font="Wingdings" w:char="F0E0"/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941F5"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  <w:t>Minute de la réunion du Collectif européen tenue en ligne le 9 janvier 2021</w:t>
      </w:r>
    </w:p>
    <w:p w14:paraId="4EC310FF" w14:textId="2C6FEFC3" w:rsidR="00C01343" w:rsidRDefault="00C01343" w:rsidP="00FD47B3">
      <w:pPr>
        <w:ind w:left="708"/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</w:p>
    <w:p w14:paraId="5141BEA3" w14:textId="77777777" w:rsidR="006273DA" w:rsidRPr="004A797F" w:rsidRDefault="006273DA" w:rsidP="006273DA">
      <w:pPr>
        <w:rPr>
          <w:rFonts w:ascii="Century Gothic" w:hAnsi="Century Gothic"/>
          <w:b/>
          <w:i/>
          <w:color w:val="1F497D" w:themeColor="text2"/>
          <w:lang w:val="en-US"/>
        </w:rPr>
      </w:pPr>
      <w:r w:rsidRPr="004A797F">
        <w:rPr>
          <w:rFonts w:ascii="Century Gothic" w:hAnsi="Century Gothic"/>
          <w:b/>
          <w:i/>
          <w:color w:val="1F497D" w:themeColor="text2"/>
          <w:lang w:val="en-US"/>
        </w:rPr>
        <w:t>Annexes</w:t>
      </w:r>
    </w:p>
    <w:p w14:paraId="623B61A8" w14:textId="77777777" w:rsidR="006273DA" w:rsidRPr="004A797F" w:rsidRDefault="006273DA" w:rsidP="006273DA">
      <w:pPr>
        <w:pStyle w:val="Paragrafoelenco"/>
        <w:ind w:left="-360"/>
        <w:rPr>
          <w:rFonts w:ascii="Century Gothic" w:hAnsi="Century Gothic"/>
          <w:color w:val="1F497D" w:themeColor="text2"/>
          <w:sz w:val="20"/>
          <w:szCs w:val="20"/>
          <w:lang w:val="en-US"/>
        </w:rPr>
      </w:pPr>
    </w:p>
    <w:p w14:paraId="1B1E6032" w14:textId="77777777" w:rsidR="006273DA" w:rsidRPr="007D293D" w:rsidRDefault="006273DA" w:rsidP="006273DA">
      <w:pPr>
        <w:pStyle w:val="Paragrafoelenco"/>
        <w:ind w:left="0"/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7D293D">
        <w:rPr>
          <w:rFonts w:ascii="Century Gothic" w:hAnsi="Century Gothic"/>
          <w:color w:val="1F497D" w:themeColor="text2"/>
          <w:sz w:val="20"/>
          <w:szCs w:val="20"/>
          <w:lang w:val="en-US"/>
        </w:rPr>
        <w:t>I</w:t>
      </w:r>
      <w:r w:rsidRPr="007D293D">
        <w:rPr>
          <w:rFonts w:ascii="Century Gothic" w:hAnsi="Century Gothic"/>
          <w:color w:val="1F497D" w:themeColor="text2"/>
          <w:sz w:val="20"/>
          <w:szCs w:val="20"/>
          <w:lang w:val="fr-FR"/>
        </w:rPr>
        <w:t>nformations de nos communautés pendant la dernière année</w:t>
      </w:r>
    </w:p>
    <w:p w14:paraId="5FF427E9" w14:textId="34ABF3AE" w:rsidR="00C01343" w:rsidRDefault="00C01343" w:rsidP="00FD47B3">
      <w:pPr>
        <w:ind w:left="708"/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</w:p>
    <w:p w14:paraId="43B0327A" w14:textId="02E7C2AC" w:rsidR="00C01343" w:rsidRPr="000941F5" w:rsidRDefault="00C01343" w:rsidP="00C01343">
      <w:pPr>
        <w:rPr>
          <w:rFonts w:ascii="Century Gothic" w:hAnsi="Century Gothic"/>
          <w:i/>
          <w:iCs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/>
          <w:i/>
          <w:iCs/>
          <w:noProof/>
          <w:color w:val="1F497D" w:themeColor="text2"/>
          <w:sz w:val="20"/>
          <w:szCs w:val="20"/>
          <w:lang w:val="fr-FR"/>
        </w:rPr>
        <w:drawing>
          <wp:inline distT="0" distB="0" distL="0" distR="0" wp14:anchorId="61D1D779" wp14:editId="1213210E">
            <wp:extent cx="2409825" cy="1266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343" w:rsidRPr="000941F5" w:rsidSect="00A76612">
      <w:headerReference w:type="default" r:id="rId9"/>
      <w:footerReference w:type="default" r:id="rId10"/>
      <w:type w:val="continuous"/>
      <w:pgSz w:w="11909" w:h="16834"/>
      <w:pgMar w:top="1021" w:right="1021" w:bottom="1021" w:left="102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5FDB" w14:textId="77777777" w:rsidR="005A3C36" w:rsidRDefault="005A3C36" w:rsidP="005C5685">
      <w:r>
        <w:separator/>
      </w:r>
    </w:p>
  </w:endnote>
  <w:endnote w:type="continuationSeparator" w:id="0">
    <w:p w14:paraId="4F1AABB0" w14:textId="77777777" w:rsidR="005A3C36" w:rsidRDefault="005A3C36" w:rsidP="005C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1344" w14:textId="77777777" w:rsidR="005C5685" w:rsidRDefault="005A3C36" w:rsidP="005C5685">
    <w:pPr>
      <w:tabs>
        <w:tab w:val="left" w:pos="360"/>
      </w:tabs>
      <w:jc w:val="center"/>
      <w:rPr>
        <w:rFonts w:ascii="Century Gothic" w:eastAsia="Times New Roman" w:hAnsi="Century Gothic"/>
        <w:i/>
        <w:noProof/>
        <w:color w:val="1F497D"/>
        <w:sz w:val="20"/>
        <w:szCs w:val="20"/>
        <w:lang w:val="en-US" w:eastAsia="it-IT"/>
      </w:rPr>
    </w:pPr>
    <w:hyperlink r:id="rId1" w:history="1">
      <w:r w:rsidR="005C5685" w:rsidRPr="00146FB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www.ccbeurope.org/</w:t>
      </w:r>
    </w:hyperlink>
    <w:r w:rsidR="005C5685" w:rsidRPr="00CB1B94">
      <w:rPr>
        <w:lang w:val="en-US"/>
      </w:rPr>
      <w:t xml:space="preserve"> </w:t>
    </w:r>
    <w:r w:rsidR="005C5685">
      <w:rPr>
        <w:lang w:val="en-US"/>
      </w:rPr>
      <w:t xml:space="preserve">          </w:t>
    </w:r>
    <w:hyperlink r:id="rId2" w:history="1">
      <w:r w:rsidR="005C5685" w:rsidRPr="00F7114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info@ccbeurope.org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9AD5" w14:textId="77777777" w:rsidR="005A3C36" w:rsidRDefault="005A3C36" w:rsidP="005C5685">
      <w:r>
        <w:separator/>
      </w:r>
    </w:p>
  </w:footnote>
  <w:footnote w:type="continuationSeparator" w:id="0">
    <w:p w14:paraId="5DBD6551" w14:textId="77777777" w:rsidR="005A3C36" w:rsidRDefault="005A3C36" w:rsidP="005C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A4EB" w14:textId="77777777" w:rsidR="005C5685" w:rsidRDefault="005C5685">
    <w:pPr>
      <w:pStyle w:val="Intestazione"/>
    </w:pPr>
    <w:r w:rsidRPr="005C5685">
      <w:rPr>
        <w:noProof/>
        <w:lang w:eastAsia="it-IT"/>
      </w:rPr>
      <w:drawing>
        <wp:inline distT="0" distB="0" distL="0" distR="0" wp14:anchorId="27221A0F" wp14:editId="624E7CE6">
          <wp:extent cx="6257925" cy="7429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FF7F85" w14:textId="77777777" w:rsidR="005C5685" w:rsidRDefault="005C5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A0D930"/>
    <w:lvl w:ilvl="0">
      <w:numFmt w:val="bullet"/>
      <w:lvlText w:val="*"/>
      <w:lvlJc w:val="left"/>
    </w:lvl>
  </w:abstractNum>
  <w:abstractNum w:abstractNumId="1" w15:restartNumberingAfterBreak="0">
    <w:nsid w:val="110C36A8"/>
    <w:multiLevelType w:val="hybridMultilevel"/>
    <w:tmpl w:val="21D8AF10"/>
    <w:lvl w:ilvl="0" w:tplc="3CFE48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6638"/>
    <w:multiLevelType w:val="hybridMultilevel"/>
    <w:tmpl w:val="698A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3123"/>
    <w:multiLevelType w:val="hybridMultilevel"/>
    <w:tmpl w:val="CD56F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1157"/>
    <w:multiLevelType w:val="hybridMultilevel"/>
    <w:tmpl w:val="D07003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01531C"/>
    <w:multiLevelType w:val="hybridMultilevel"/>
    <w:tmpl w:val="4666303A"/>
    <w:lvl w:ilvl="0" w:tplc="3CFE48A6">
      <w:numFmt w:val="bullet"/>
      <w:lvlText w:val="-"/>
      <w:lvlJc w:val="left"/>
      <w:pPr>
        <w:ind w:left="417" w:hanging="360"/>
      </w:pPr>
      <w:rPr>
        <w:rFonts w:ascii="Century Gothic" w:eastAsiaTheme="minorHAnsi" w:hAnsi="Century Gothic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86F5980"/>
    <w:multiLevelType w:val="hybridMultilevel"/>
    <w:tmpl w:val="CD56F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5676"/>
    <w:multiLevelType w:val="hybridMultilevel"/>
    <w:tmpl w:val="619E4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16818"/>
    <w:multiLevelType w:val="hybridMultilevel"/>
    <w:tmpl w:val="4B88EF30"/>
    <w:lvl w:ilvl="0" w:tplc="041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C9D026A"/>
    <w:multiLevelType w:val="hybridMultilevel"/>
    <w:tmpl w:val="9A147ED6"/>
    <w:lvl w:ilvl="0" w:tplc="577A6DC8">
      <w:start w:val="10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88"/>
    <w:rsid w:val="00000845"/>
    <w:rsid w:val="000012EF"/>
    <w:rsid w:val="000015F2"/>
    <w:rsid w:val="00003336"/>
    <w:rsid w:val="000053CC"/>
    <w:rsid w:val="00007951"/>
    <w:rsid w:val="00010ED7"/>
    <w:rsid w:val="000139A5"/>
    <w:rsid w:val="00016207"/>
    <w:rsid w:val="00016B56"/>
    <w:rsid w:val="000177F5"/>
    <w:rsid w:val="00017CB4"/>
    <w:rsid w:val="00017D70"/>
    <w:rsid w:val="0002016E"/>
    <w:rsid w:val="000218A2"/>
    <w:rsid w:val="00024A00"/>
    <w:rsid w:val="000251CB"/>
    <w:rsid w:val="00025356"/>
    <w:rsid w:val="00033092"/>
    <w:rsid w:val="000366FE"/>
    <w:rsid w:val="00037D15"/>
    <w:rsid w:val="00041FFA"/>
    <w:rsid w:val="00043A42"/>
    <w:rsid w:val="00043BF8"/>
    <w:rsid w:val="000448D3"/>
    <w:rsid w:val="00044B64"/>
    <w:rsid w:val="00045E45"/>
    <w:rsid w:val="000460AF"/>
    <w:rsid w:val="00046AF0"/>
    <w:rsid w:val="000471D5"/>
    <w:rsid w:val="000479E0"/>
    <w:rsid w:val="00052BF8"/>
    <w:rsid w:val="00053A52"/>
    <w:rsid w:val="000542FD"/>
    <w:rsid w:val="000566A0"/>
    <w:rsid w:val="000620E8"/>
    <w:rsid w:val="000629B9"/>
    <w:rsid w:val="00062DFD"/>
    <w:rsid w:val="000647F5"/>
    <w:rsid w:val="00064D01"/>
    <w:rsid w:val="000652FD"/>
    <w:rsid w:val="00067A02"/>
    <w:rsid w:val="000712CF"/>
    <w:rsid w:val="00071D09"/>
    <w:rsid w:val="0007461D"/>
    <w:rsid w:val="000757ED"/>
    <w:rsid w:val="00076501"/>
    <w:rsid w:val="000777D4"/>
    <w:rsid w:val="000778CA"/>
    <w:rsid w:val="00082358"/>
    <w:rsid w:val="000829A1"/>
    <w:rsid w:val="00083680"/>
    <w:rsid w:val="000838CF"/>
    <w:rsid w:val="00083FA4"/>
    <w:rsid w:val="00084276"/>
    <w:rsid w:val="00086971"/>
    <w:rsid w:val="00086BE1"/>
    <w:rsid w:val="0009067A"/>
    <w:rsid w:val="0009236F"/>
    <w:rsid w:val="000941F5"/>
    <w:rsid w:val="00094545"/>
    <w:rsid w:val="000948BC"/>
    <w:rsid w:val="00097617"/>
    <w:rsid w:val="000A06E1"/>
    <w:rsid w:val="000A0D93"/>
    <w:rsid w:val="000A1941"/>
    <w:rsid w:val="000A277A"/>
    <w:rsid w:val="000A3277"/>
    <w:rsid w:val="000A4994"/>
    <w:rsid w:val="000A4B7C"/>
    <w:rsid w:val="000A4B8A"/>
    <w:rsid w:val="000A55A2"/>
    <w:rsid w:val="000A6A47"/>
    <w:rsid w:val="000A6C56"/>
    <w:rsid w:val="000B0B5A"/>
    <w:rsid w:val="000B1602"/>
    <w:rsid w:val="000B4350"/>
    <w:rsid w:val="000B5120"/>
    <w:rsid w:val="000B5156"/>
    <w:rsid w:val="000B58AD"/>
    <w:rsid w:val="000C0804"/>
    <w:rsid w:val="000C09DA"/>
    <w:rsid w:val="000C21DF"/>
    <w:rsid w:val="000C5600"/>
    <w:rsid w:val="000C5BA7"/>
    <w:rsid w:val="000C69D4"/>
    <w:rsid w:val="000D2217"/>
    <w:rsid w:val="000D2A58"/>
    <w:rsid w:val="000D430F"/>
    <w:rsid w:val="000D44E3"/>
    <w:rsid w:val="000D488A"/>
    <w:rsid w:val="000D49BC"/>
    <w:rsid w:val="000D661D"/>
    <w:rsid w:val="000D6BA7"/>
    <w:rsid w:val="000E06E7"/>
    <w:rsid w:val="000E3E0C"/>
    <w:rsid w:val="000E4141"/>
    <w:rsid w:val="000E5DA4"/>
    <w:rsid w:val="000E7F6C"/>
    <w:rsid w:val="000F11BB"/>
    <w:rsid w:val="000F29DF"/>
    <w:rsid w:val="000F326B"/>
    <w:rsid w:val="000F56A5"/>
    <w:rsid w:val="000F6F0A"/>
    <w:rsid w:val="00101546"/>
    <w:rsid w:val="0010323C"/>
    <w:rsid w:val="001112E7"/>
    <w:rsid w:val="0011222B"/>
    <w:rsid w:val="001158B8"/>
    <w:rsid w:val="001162D4"/>
    <w:rsid w:val="0011771B"/>
    <w:rsid w:val="00120796"/>
    <w:rsid w:val="00120FA8"/>
    <w:rsid w:val="001212E4"/>
    <w:rsid w:val="00124787"/>
    <w:rsid w:val="00130AA0"/>
    <w:rsid w:val="00131702"/>
    <w:rsid w:val="001336AA"/>
    <w:rsid w:val="00136EC2"/>
    <w:rsid w:val="00137141"/>
    <w:rsid w:val="00140946"/>
    <w:rsid w:val="0014179F"/>
    <w:rsid w:val="00142A1D"/>
    <w:rsid w:val="00142DDD"/>
    <w:rsid w:val="001463B3"/>
    <w:rsid w:val="00146CEF"/>
    <w:rsid w:val="00147234"/>
    <w:rsid w:val="00147336"/>
    <w:rsid w:val="001514B0"/>
    <w:rsid w:val="00152AEF"/>
    <w:rsid w:val="0015358C"/>
    <w:rsid w:val="00153A93"/>
    <w:rsid w:val="00154392"/>
    <w:rsid w:val="001567EA"/>
    <w:rsid w:val="001575BA"/>
    <w:rsid w:val="00157B5B"/>
    <w:rsid w:val="00160546"/>
    <w:rsid w:val="001611A0"/>
    <w:rsid w:val="001620A5"/>
    <w:rsid w:val="00163D7B"/>
    <w:rsid w:val="001674DF"/>
    <w:rsid w:val="001716AB"/>
    <w:rsid w:val="001742AD"/>
    <w:rsid w:val="0017472C"/>
    <w:rsid w:val="00174D2A"/>
    <w:rsid w:val="0017509C"/>
    <w:rsid w:val="00176233"/>
    <w:rsid w:val="00176BBD"/>
    <w:rsid w:val="00176CC3"/>
    <w:rsid w:val="001809F7"/>
    <w:rsid w:val="00183822"/>
    <w:rsid w:val="00187170"/>
    <w:rsid w:val="0019097A"/>
    <w:rsid w:val="00192B8A"/>
    <w:rsid w:val="00195743"/>
    <w:rsid w:val="00196C4E"/>
    <w:rsid w:val="001971DE"/>
    <w:rsid w:val="00197BFB"/>
    <w:rsid w:val="001A00F2"/>
    <w:rsid w:val="001A7596"/>
    <w:rsid w:val="001B6454"/>
    <w:rsid w:val="001B6668"/>
    <w:rsid w:val="001B7B0C"/>
    <w:rsid w:val="001B7D60"/>
    <w:rsid w:val="001C0CAC"/>
    <w:rsid w:val="001C2124"/>
    <w:rsid w:val="001C463E"/>
    <w:rsid w:val="001C5F09"/>
    <w:rsid w:val="001C6564"/>
    <w:rsid w:val="001C7571"/>
    <w:rsid w:val="001D0471"/>
    <w:rsid w:val="001D20E7"/>
    <w:rsid w:val="001D3245"/>
    <w:rsid w:val="001D3CD4"/>
    <w:rsid w:val="001D4D33"/>
    <w:rsid w:val="001D5790"/>
    <w:rsid w:val="001D7E70"/>
    <w:rsid w:val="001E303E"/>
    <w:rsid w:val="001E312A"/>
    <w:rsid w:val="001E47B0"/>
    <w:rsid w:val="001E59F2"/>
    <w:rsid w:val="001F232A"/>
    <w:rsid w:val="001F3870"/>
    <w:rsid w:val="001F51C8"/>
    <w:rsid w:val="001F5D01"/>
    <w:rsid w:val="001F6255"/>
    <w:rsid w:val="001F7946"/>
    <w:rsid w:val="001F7DDB"/>
    <w:rsid w:val="002014BE"/>
    <w:rsid w:val="002054BE"/>
    <w:rsid w:val="0021230B"/>
    <w:rsid w:val="00212839"/>
    <w:rsid w:val="00213718"/>
    <w:rsid w:val="002137F9"/>
    <w:rsid w:val="00213DED"/>
    <w:rsid w:val="002148C0"/>
    <w:rsid w:val="0021716C"/>
    <w:rsid w:val="002213BE"/>
    <w:rsid w:val="0022532F"/>
    <w:rsid w:val="0022754A"/>
    <w:rsid w:val="00227943"/>
    <w:rsid w:val="00231EBA"/>
    <w:rsid w:val="00232C32"/>
    <w:rsid w:val="00233651"/>
    <w:rsid w:val="00234CE6"/>
    <w:rsid w:val="00240508"/>
    <w:rsid w:val="00242468"/>
    <w:rsid w:val="00242D97"/>
    <w:rsid w:val="002463AF"/>
    <w:rsid w:val="00246CAD"/>
    <w:rsid w:val="002475E0"/>
    <w:rsid w:val="00247B4A"/>
    <w:rsid w:val="00247C00"/>
    <w:rsid w:val="00250D41"/>
    <w:rsid w:val="00251393"/>
    <w:rsid w:val="002524F0"/>
    <w:rsid w:val="00253554"/>
    <w:rsid w:val="002538E2"/>
    <w:rsid w:val="0025751D"/>
    <w:rsid w:val="00261641"/>
    <w:rsid w:val="00264A7D"/>
    <w:rsid w:val="00267309"/>
    <w:rsid w:val="00272657"/>
    <w:rsid w:val="00272A46"/>
    <w:rsid w:val="002754F4"/>
    <w:rsid w:val="00275959"/>
    <w:rsid w:val="00275D2F"/>
    <w:rsid w:val="00276029"/>
    <w:rsid w:val="002770B0"/>
    <w:rsid w:val="00277FCA"/>
    <w:rsid w:val="00280295"/>
    <w:rsid w:val="00280745"/>
    <w:rsid w:val="00285333"/>
    <w:rsid w:val="00286D76"/>
    <w:rsid w:val="0029263B"/>
    <w:rsid w:val="002945F2"/>
    <w:rsid w:val="0029551A"/>
    <w:rsid w:val="002959A0"/>
    <w:rsid w:val="002959FE"/>
    <w:rsid w:val="00297210"/>
    <w:rsid w:val="002974E3"/>
    <w:rsid w:val="002A1F10"/>
    <w:rsid w:val="002A2A99"/>
    <w:rsid w:val="002B0FAA"/>
    <w:rsid w:val="002B377E"/>
    <w:rsid w:val="002B4C15"/>
    <w:rsid w:val="002B7C9F"/>
    <w:rsid w:val="002C00AF"/>
    <w:rsid w:val="002C2798"/>
    <w:rsid w:val="002C5522"/>
    <w:rsid w:val="002C5EEF"/>
    <w:rsid w:val="002D0F22"/>
    <w:rsid w:val="002D12A2"/>
    <w:rsid w:val="002D241A"/>
    <w:rsid w:val="002D2D2B"/>
    <w:rsid w:val="002D41B4"/>
    <w:rsid w:val="002D4CC5"/>
    <w:rsid w:val="002D7142"/>
    <w:rsid w:val="002E07BD"/>
    <w:rsid w:val="002E0FE3"/>
    <w:rsid w:val="002E12D2"/>
    <w:rsid w:val="002E175D"/>
    <w:rsid w:val="002E2A07"/>
    <w:rsid w:val="002E3537"/>
    <w:rsid w:val="002E37CD"/>
    <w:rsid w:val="002E3BB8"/>
    <w:rsid w:val="002E47E1"/>
    <w:rsid w:val="002E4D5A"/>
    <w:rsid w:val="002E5D16"/>
    <w:rsid w:val="002F60F1"/>
    <w:rsid w:val="002F61BC"/>
    <w:rsid w:val="00302543"/>
    <w:rsid w:val="00304474"/>
    <w:rsid w:val="00304C17"/>
    <w:rsid w:val="00305547"/>
    <w:rsid w:val="00306144"/>
    <w:rsid w:val="00307F87"/>
    <w:rsid w:val="0031016C"/>
    <w:rsid w:val="0031126E"/>
    <w:rsid w:val="00311454"/>
    <w:rsid w:val="00312A16"/>
    <w:rsid w:val="00312B35"/>
    <w:rsid w:val="003167E0"/>
    <w:rsid w:val="0031695F"/>
    <w:rsid w:val="00317B4F"/>
    <w:rsid w:val="0032101A"/>
    <w:rsid w:val="00324BAC"/>
    <w:rsid w:val="00325889"/>
    <w:rsid w:val="00332E40"/>
    <w:rsid w:val="003330C2"/>
    <w:rsid w:val="0033374F"/>
    <w:rsid w:val="003405CD"/>
    <w:rsid w:val="0034128A"/>
    <w:rsid w:val="00342BC7"/>
    <w:rsid w:val="00344566"/>
    <w:rsid w:val="003466C3"/>
    <w:rsid w:val="0034736D"/>
    <w:rsid w:val="00353319"/>
    <w:rsid w:val="00354D43"/>
    <w:rsid w:val="00356DA1"/>
    <w:rsid w:val="00361E06"/>
    <w:rsid w:val="003624CA"/>
    <w:rsid w:val="003653EA"/>
    <w:rsid w:val="00365C73"/>
    <w:rsid w:val="0036635B"/>
    <w:rsid w:val="003667E2"/>
    <w:rsid w:val="00367D81"/>
    <w:rsid w:val="00372A06"/>
    <w:rsid w:val="00372B5E"/>
    <w:rsid w:val="00374AB0"/>
    <w:rsid w:val="00375DEB"/>
    <w:rsid w:val="00375E1E"/>
    <w:rsid w:val="00375F5E"/>
    <w:rsid w:val="00376E8E"/>
    <w:rsid w:val="00377326"/>
    <w:rsid w:val="00377C84"/>
    <w:rsid w:val="0038116F"/>
    <w:rsid w:val="003811C9"/>
    <w:rsid w:val="00381BD0"/>
    <w:rsid w:val="003855A6"/>
    <w:rsid w:val="00387CE5"/>
    <w:rsid w:val="00391EE9"/>
    <w:rsid w:val="003921E2"/>
    <w:rsid w:val="00392661"/>
    <w:rsid w:val="0039569E"/>
    <w:rsid w:val="00395935"/>
    <w:rsid w:val="003972FF"/>
    <w:rsid w:val="00397D6B"/>
    <w:rsid w:val="003A3191"/>
    <w:rsid w:val="003A33BD"/>
    <w:rsid w:val="003A3517"/>
    <w:rsid w:val="003A59A1"/>
    <w:rsid w:val="003A5E59"/>
    <w:rsid w:val="003A6BB8"/>
    <w:rsid w:val="003B0048"/>
    <w:rsid w:val="003B0845"/>
    <w:rsid w:val="003B0E56"/>
    <w:rsid w:val="003B1233"/>
    <w:rsid w:val="003B149B"/>
    <w:rsid w:val="003B1E5C"/>
    <w:rsid w:val="003B2E86"/>
    <w:rsid w:val="003B583A"/>
    <w:rsid w:val="003C0208"/>
    <w:rsid w:val="003C3ABF"/>
    <w:rsid w:val="003C3CED"/>
    <w:rsid w:val="003C4825"/>
    <w:rsid w:val="003C5B24"/>
    <w:rsid w:val="003C6589"/>
    <w:rsid w:val="003C725D"/>
    <w:rsid w:val="003C73C5"/>
    <w:rsid w:val="003D086C"/>
    <w:rsid w:val="003D0B69"/>
    <w:rsid w:val="003D2467"/>
    <w:rsid w:val="003D3D81"/>
    <w:rsid w:val="003D5E43"/>
    <w:rsid w:val="003E0F38"/>
    <w:rsid w:val="003E112D"/>
    <w:rsid w:val="003E12AB"/>
    <w:rsid w:val="003E1957"/>
    <w:rsid w:val="003E4E19"/>
    <w:rsid w:val="003E54FF"/>
    <w:rsid w:val="003E5793"/>
    <w:rsid w:val="003E61A1"/>
    <w:rsid w:val="003F0B20"/>
    <w:rsid w:val="003F1460"/>
    <w:rsid w:val="003F57B9"/>
    <w:rsid w:val="003F5FA8"/>
    <w:rsid w:val="003F70FF"/>
    <w:rsid w:val="00401DE3"/>
    <w:rsid w:val="00402A0A"/>
    <w:rsid w:val="00404C99"/>
    <w:rsid w:val="00405495"/>
    <w:rsid w:val="00406335"/>
    <w:rsid w:val="00407D97"/>
    <w:rsid w:val="0041017E"/>
    <w:rsid w:val="004127EF"/>
    <w:rsid w:val="0041473E"/>
    <w:rsid w:val="00416AD8"/>
    <w:rsid w:val="00417BA7"/>
    <w:rsid w:val="00423306"/>
    <w:rsid w:val="00423BE0"/>
    <w:rsid w:val="00423EA5"/>
    <w:rsid w:val="004242E9"/>
    <w:rsid w:val="0042634B"/>
    <w:rsid w:val="00426BEC"/>
    <w:rsid w:val="004276A5"/>
    <w:rsid w:val="00430515"/>
    <w:rsid w:val="00430546"/>
    <w:rsid w:val="00430C8A"/>
    <w:rsid w:val="0043223C"/>
    <w:rsid w:val="00432465"/>
    <w:rsid w:val="004339DA"/>
    <w:rsid w:val="00433DAB"/>
    <w:rsid w:val="00435FA4"/>
    <w:rsid w:val="00436FD3"/>
    <w:rsid w:val="0043724E"/>
    <w:rsid w:val="0043761B"/>
    <w:rsid w:val="00440266"/>
    <w:rsid w:val="00442511"/>
    <w:rsid w:val="0044324C"/>
    <w:rsid w:val="004459FE"/>
    <w:rsid w:val="00446213"/>
    <w:rsid w:val="00446337"/>
    <w:rsid w:val="00454D5F"/>
    <w:rsid w:val="00454E3B"/>
    <w:rsid w:val="00455677"/>
    <w:rsid w:val="00455C33"/>
    <w:rsid w:val="004608FC"/>
    <w:rsid w:val="00461B59"/>
    <w:rsid w:val="0046424A"/>
    <w:rsid w:val="004642F1"/>
    <w:rsid w:val="004673B7"/>
    <w:rsid w:val="00467EF5"/>
    <w:rsid w:val="00470C16"/>
    <w:rsid w:val="00471C02"/>
    <w:rsid w:val="00472AEB"/>
    <w:rsid w:val="0047394B"/>
    <w:rsid w:val="004745F8"/>
    <w:rsid w:val="004758CB"/>
    <w:rsid w:val="00475E4A"/>
    <w:rsid w:val="0047691E"/>
    <w:rsid w:val="0048037E"/>
    <w:rsid w:val="00480652"/>
    <w:rsid w:val="0048084E"/>
    <w:rsid w:val="00480AF9"/>
    <w:rsid w:val="00480BB0"/>
    <w:rsid w:val="004820F4"/>
    <w:rsid w:val="00483DD7"/>
    <w:rsid w:val="00483F80"/>
    <w:rsid w:val="00484465"/>
    <w:rsid w:val="004847D6"/>
    <w:rsid w:val="00485406"/>
    <w:rsid w:val="00485A01"/>
    <w:rsid w:val="00486434"/>
    <w:rsid w:val="00486738"/>
    <w:rsid w:val="00487CF1"/>
    <w:rsid w:val="00490B7D"/>
    <w:rsid w:val="0049520B"/>
    <w:rsid w:val="004957ED"/>
    <w:rsid w:val="004976B0"/>
    <w:rsid w:val="004979E6"/>
    <w:rsid w:val="004A1AEE"/>
    <w:rsid w:val="004A3168"/>
    <w:rsid w:val="004A585E"/>
    <w:rsid w:val="004A5DF5"/>
    <w:rsid w:val="004A6E9F"/>
    <w:rsid w:val="004A74D6"/>
    <w:rsid w:val="004A797F"/>
    <w:rsid w:val="004A7E05"/>
    <w:rsid w:val="004B248D"/>
    <w:rsid w:val="004B3793"/>
    <w:rsid w:val="004B525E"/>
    <w:rsid w:val="004B7382"/>
    <w:rsid w:val="004C2B29"/>
    <w:rsid w:val="004C3865"/>
    <w:rsid w:val="004C452D"/>
    <w:rsid w:val="004C4911"/>
    <w:rsid w:val="004C6CB2"/>
    <w:rsid w:val="004C752B"/>
    <w:rsid w:val="004C778A"/>
    <w:rsid w:val="004D78A1"/>
    <w:rsid w:val="004E05B0"/>
    <w:rsid w:val="004E2204"/>
    <w:rsid w:val="004E310B"/>
    <w:rsid w:val="004E763B"/>
    <w:rsid w:val="004F07D3"/>
    <w:rsid w:val="004F0A0F"/>
    <w:rsid w:val="004F35AD"/>
    <w:rsid w:val="004F39B0"/>
    <w:rsid w:val="004F586E"/>
    <w:rsid w:val="004F6BF5"/>
    <w:rsid w:val="004F6DFD"/>
    <w:rsid w:val="004F7020"/>
    <w:rsid w:val="004F7D51"/>
    <w:rsid w:val="0050114D"/>
    <w:rsid w:val="0050219A"/>
    <w:rsid w:val="0050661A"/>
    <w:rsid w:val="00506648"/>
    <w:rsid w:val="00507546"/>
    <w:rsid w:val="00510179"/>
    <w:rsid w:val="00512A8A"/>
    <w:rsid w:val="0051528C"/>
    <w:rsid w:val="0052093B"/>
    <w:rsid w:val="00520D83"/>
    <w:rsid w:val="00521215"/>
    <w:rsid w:val="005218FA"/>
    <w:rsid w:val="005225CB"/>
    <w:rsid w:val="00523FC6"/>
    <w:rsid w:val="00524875"/>
    <w:rsid w:val="005251B2"/>
    <w:rsid w:val="005267A2"/>
    <w:rsid w:val="00526AB2"/>
    <w:rsid w:val="0052717B"/>
    <w:rsid w:val="0052769E"/>
    <w:rsid w:val="0053028B"/>
    <w:rsid w:val="00530F39"/>
    <w:rsid w:val="00531284"/>
    <w:rsid w:val="005312E9"/>
    <w:rsid w:val="0053260A"/>
    <w:rsid w:val="00533EEE"/>
    <w:rsid w:val="005347CF"/>
    <w:rsid w:val="00534A17"/>
    <w:rsid w:val="005352C6"/>
    <w:rsid w:val="00536837"/>
    <w:rsid w:val="00542A95"/>
    <w:rsid w:val="0054413C"/>
    <w:rsid w:val="00544232"/>
    <w:rsid w:val="00550AC1"/>
    <w:rsid w:val="00551CB8"/>
    <w:rsid w:val="00553C4B"/>
    <w:rsid w:val="00553D6A"/>
    <w:rsid w:val="00554815"/>
    <w:rsid w:val="005548DB"/>
    <w:rsid w:val="00556666"/>
    <w:rsid w:val="00556F9A"/>
    <w:rsid w:val="005571EE"/>
    <w:rsid w:val="00557888"/>
    <w:rsid w:val="005656A7"/>
    <w:rsid w:val="0056696E"/>
    <w:rsid w:val="00567921"/>
    <w:rsid w:val="00567CAB"/>
    <w:rsid w:val="00571111"/>
    <w:rsid w:val="00573677"/>
    <w:rsid w:val="0057541C"/>
    <w:rsid w:val="0057601B"/>
    <w:rsid w:val="00576572"/>
    <w:rsid w:val="005804D9"/>
    <w:rsid w:val="0058090B"/>
    <w:rsid w:val="005809B3"/>
    <w:rsid w:val="00582809"/>
    <w:rsid w:val="005860D2"/>
    <w:rsid w:val="00591CDE"/>
    <w:rsid w:val="00591F0C"/>
    <w:rsid w:val="00592FB6"/>
    <w:rsid w:val="0059348F"/>
    <w:rsid w:val="0059429C"/>
    <w:rsid w:val="0059473C"/>
    <w:rsid w:val="00596D83"/>
    <w:rsid w:val="005A107E"/>
    <w:rsid w:val="005A1E98"/>
    <w:rsid w:val="005A3C36"/>
    <w:rsid w:val="005A4683"/>
    <w:rsid w:val="005A46A2"/>
    <w:rsid w:val="005A4C6F"/>
    <w:rsid w:val="005A59AB"/>
    <w:rsid w:val="005A608E"/>
    <w:rsid w:val="005A6291"/>
    <w:rsid w:val="005A6D9A"/>
    <w:rsid w:val="005A7C12"/>
    <w:rsid w:val="005B030F"/>
    <w:rsid w:val="005B3277"/>
    <w:rsid w:val="005B341D"/>
    <w:rsid w:val="005B67FE"/>
    <w:rsid w:val="005C08E5"/>
    <w:rsid w:val="005C240D"/>
    <w:rsid w:val="005C367E"/>
    <w:rsid w:val="005C41FA"/>
    <w:rsid w:val="005C4584"/>
    <w:rsid w:val="005C503F"/>
    <w:rsid w:val="005C50A6"/>
    <w:rsid w:val="005C5685"/>
    <w:rsid w:val="005C7C3E"/>
    <w:rsid w:val="005D0808"/>
    <w:rsid w:val="005D201A"/>
    <w:rsid w:val="005D293B"/>
    <w:rsid w:val="005D327F"/>
    <w:rsid w:val="005D40D7"/>
    <w:rsid w:val="005D441D"/>
    <w:rsid w:val="005D6F95"/>
    <w:rsid w:val="005D7291"/>
    <w:rsid w:val="005D7418"/>
    <w:rsid w:val="005D782C"/>
    <w:rsid w:val="005E1BA8"/>
    <w:rsid w:val="005E519D"/>
    <w:rsid w:val="005E573F"/>
    <w:rsid w:val="005E5B2A"/>
    <w:rsid w:val="005E6EF7"/>
    <w:rsid w:val="005F1B27"/>
    <w:rsid w:val="005F1BEA"/>
    <w:rsid w:val="005F21D5"/>
    <w:rsid w:val="005F593D"/>
    <w:rsid w:val="005F5D68"/>
    <w:rsid w:val="005F6611"/>
    <w:rsid w:val="005F77CD"/>
    <w:rsid w:val="006016AE"/>
    <w:rsid w:val="00602264"/>
    <w:rsid w:val="00604CE2"/>
    <w:rsid w:val="006056C0"/>
    <w:rsid w:val="00605A6C"/>
    <w:rsid w:val="00605BE8"/>
    <w:rsid w:val="00606556"/>
    <w:rsid w:val="00607E86"/>
    <w:rsid w:val="0061077D"/>
    <w:rsid w:val="00610CB4"/>
    <w:rsid w:val="006125E9"/>
    <w:rsid w:val="00613767"/>
    <w:rsid w:val="00614F88"/>
    <w:rsid w:val="00615E52"/>
    <w:rsid w:val="00617856"/>
    <w:rsid w:val="00617981"/>
    <w:rsid w:val="00622878"/>
    <w:rsid w:val="0062408B"/>
    <w:rsid w:val="00625D5C"/>
    <w:rsid w:val="00625E75"/>
    <w:rsid w:val="006264B8"/>
    <w:rsid w:val="00626677"/>
    <w:rsid w:val="006273DA"/>
    <w:rsid w:val="00627C3E"/>
    <w:rsid w:val="00630BEF"/>
    <w:rsid w:val="00633D74"/>
    <w:rsid w:val="0063570F"/>
    <w:rsid w:val="00635A8C"/>
    <w:rsid w:val="00636493"/>
    <w:rsid w:val="00640D66"/>
    <w:rsid w:val="00641737"/>
    <w:rsid w:val="00642F71"/>
    <w:rsid w:val="00643DAC"/>
    <w:rsid w:val="00644A9B"/>
    <w:rsid w:val="00645507"/>
    <w:rsid w:val="00647736"/>
    <w:rsid w:val="00647BED"/>
    <w:rsid w:val="0065145D"/>
    <w:rsid w:val="00651DFC"/>
    <w:rsid w:val="00652654"/>
    <w:rsid w:val="006527C4"/>
    <w:rsid w:val="00652A0A"/>
    <w:rsid w:val="00653963"/>
    <w:rsid w:val="00655114"/>
    <w:rsid w:val="0065516F"/>
    <w:rsid w:val="00655189"/>
    <w:rsid w:val="00655491"/>
    <w:rsid w:val="00656937"/>
    <w:rsid w:val="00656AA6"/>
    <w:rsid w:val="00660A58"/>
    <w:rsid w:val="00661BD5"/>
    <w:rsid w:val="00662713"/>
    <w:rsid w:val="00662F66"/>
    <w:rsid w:val="00663131"/>
    <w:rsid w:val="006631B6"/>
    <w:rsid w:val="0066500B"/>
    <w:rsid w:val="0066580B"/>
    <w:rsid w:val="00670531"/>
    <w:rsid w:val="0067171B"/>
    <w:rsid w:val="00671D55"/>
    <w:rsid w:val="006728F6"/>
    <w:rsid w:val="00672B62"/>
    <w:rsid w:val="00677634"/>
    <w:rsid w:val="006778F8"/>
    <w:rsid w:val="0068072A"/>
    <w:rsid w:val="006819F3"/>
    <w:rsid w:val="00682A64"/>
    <w:rsid w:val="00684122"/>
    <w:rsid w:val="00684137"/>
    <w:rsid w:val="0068754B"/>
    <w:rsid w:val="00687A17"/>
    <w:rsid w:val="00687CF0"/>
    <w:rsid w:val="00691943"/>
    <w:rsid w:val="00693CFE"/>
    <w:rsid w:val="00693E36"/>
    <w:rsid w:val="006951B0"/>
    <w:rsid w:val="006A1B74"/>
    <w:rsid w:val="006A30E8"/>
    <w:rsid w:val="006A6553"/>
    <w:rsid w:val="006A67BF"/>
    <w:rsid w:val="006B1D91"/>
    <w:rsid w:val="006B1F2D"/>
    <w:rsid w:val="006B37ED"/>
    <w:rsid w:val="006B4510"/>
    <w:rsid w:val="006B61F8"/>
    <w:rsid w:val="006B6B62"/>
    <w:rsid w:val="006B764E"/>
    <w:rsid w:val="006B7DD7"/>
    <w:rsid w:val="006B7DDB"/>
    <w:rsid w:val="006C053C"/>
    <w:rsid w:val="006C2202"/>
    <w:rsid w:val="006C26C9"/>
    <w:rsid w:val="006C3BC0"/>
    <w:rsid w:val="006C4592"/>
    <w:rsid w:val="006C4CCA"/>
    <w:rsid w:val="006C5790"/>
    <w:rsid w:val="006C6352"/>
    <w:rsid w:val="006C7C0D"/>
    <w:rsid w:val="006D240B"/>
    <w:rsid w:val="006D3823"/>
    <w:rsid w:val="006D42D9"/>
    <w:rsid w:val="006D44C6"/>
    <w:rsid w:val="006D4A17"/>
    <w:rsid w:val="006D5C30"/>
    <w:rsid w:val="006E1278"/>
    <w:rsid w:val="006E2FC7"/>
    <w:rsid w:val="006E58CA"/>
    <w:rsid w:val="006E717C"/>
    <w:rsid w:val="006F0642"/>
    <w:rsid w:val="006F10B7"/>
    <w:rsid w:val="006F14CC"/>
    <w:rsid w:val="006F1707"/>
    <w:rsid w:val="006F1E89"/>
    <w:rsid w:val="006F35AB"/>
    <w:rsid w:val="00704A3A"/>
    <w:rsid w:val="00707374"/>
    <w:rsid w:val="007116E4"/>
    <w:rsid w:val="00712044"/>
    <w:rsid w:val="0071261B"/>
    <w:rsid w:val="00712917"/>
    <w:rsid w:val="00713635"/>
    <w:rsid w:val="007147DC"/>
    <w:rsid w:val="007214DE"/>
    <w:rsid w:val="00722947"/>
    <w:rsid w:val="00725FEC"/>
    <w:rsid w:val="00730990"/>
    <w:rsid w:val="00732572"/>
    <w:rsid w:val="007337E5"/>
    <w:rsid w:val="00733DF4"/>
    <w:rsid w:val="007359CF"/>
    <w:rsid w:val="00740312"/>
    <w:rsid w:val="0074055A"/>
    <w:rsid w:val="00740E59"/>
    <w:rsid w:val="00741BD5"/>
    <w:rsid w:val="00742A14"/>
    <w:rsid w:val="00743CFB"/>
    <w:rsid w:val="00745459"/>
    <w:rsid w:val="00746464"/>
    <w:rsid w:val="0074740E"/>
    <w:rsid w:val="00747548"/>
    <w:rsid w:val="00747BBD"/>
    <w:rsid w:val="0075049A"/>
    <w:rsid w:val="00751C6F"/>
    <w:rsid w:val="00754D56"/>
    <w:rsid w:val="00757418"/>
    <w:rsid w:val="00757B49"/>
    <w:rsid w:val="0076158D"/>
    <w:rsid w:val="0076493B"/>
    <w:rsid w:val="00765C1C"/>
    <w:rsid w:val="007711E3"/>
    <w:rsid w:val="007718E7"/>
    <w:rsid w:val="00771A2D"/>
    <w:rsid w:val="0077242D"/>
    <w:rsid w:val="007731EC"/>
    <w:rsid w:val="00775D42"/>
    <w:rsid w:val="007764A2"/>
    <w:rsid w:val="00777E86"/>
    <w:rsid w:val="00780126"/>
    <w:rsid w:val="00781828"/>
    <w:rsid w:val="007831C9"/>
    <w:rsid w:val="0078751F"/>
    <w:rsid w:val="0079110A"/>
    <w:rsid w:val="00797EE1"/>
    <w:rsid w:val="007A14D0"/>
    <w:rsid w:val="007A29AA"/>
    <w:rsid w:val="007A3DF6"/>
    <w:rsid w:val="007A4DE0"/>
    <w:rsid w:val="007A4DEB"/>
    <w:rsid w:val="007B1B99"/>
    <w:rsid w:val="007B2E23"/>
    <w:rsid w:val="007B524D"/>
    <w:rsid w:val="007B5366"/>
    <w:rsid w:val="007C2796"/>
    <w:rsid w:val="007C39E2"/>
    <w:rsid w:val="007C3ED8"/>
    <w:rsid w:val="007D0F8A"/>
    <w:rsid w:val="007D240D"/>
    <w:rsid w:val="007D293D"/>
    <w:rsid w:val="007D2BE0"/>
    <w:rsid w:val="007D3C5C"/>
    <w:rsid w:val="007D4481"/>
    <w:rsid w:val="007D4781"/>
    <w:rsid w:val="007D5097"/>
    <w:rsid w:val="007D546C"/>
    <w:rsid w:val="007D5AB5"/>
    <w:rsid w:val="007D7FE6"/>
    <w:rsid w:val="007E019D"/>
    <w:rsid w:val="007E19DF"/>
    <w:rsid w:val="007E27E0"/>
    <w:rsid w:val="007E37F1"/>
    <w:rsid w:val="007E44B4"/>
    <w:rsid w:val="007E72EB"/>
    <w:rsid w:val="007E7565"/>
    <w:rsid w:val="007F076B"/>
    <w:rsid w:val="007F0844"/>
    <w:rsid w:val="007F15CF"/>
    <w:rsid w:val="007F1A3A"/>
    <w:rsid w:val="007F1BD1"/>
    <w:rsid w:val="007F291B"/>
    <w:rsid w:val="007F5046"/>
    <w:rsid w:val="007F66F8"/>
    <w:rsid w:val="008007FF"/>
    <w:rsid w:val="0080155A"/>
    <w:rsid w:val="008015D0"/>
    <w:rsid w:val="008018EC"/>
    <w:rsid w:val="00802447"/>
    <w:rsid w:val="008027AA"/>
    <w:rsid w:val="0080287B"/>
    <w:rsid w:val="00803A1D"/>
    <w:rsid w:val="00807E75"/>
    <w:rsid w:val="00811D98"/>
    <w:rsid w:val="00813FC8"/>
    <w:rsid w:val="00816262"/>
    <w:rsid w:val="00817BC9"/>
    <w:rsid w:val="00821F50"/>
    <w:rsid w:val="00827DF9"/>
    <w:rsid w:val="008307F6"/>
    <w:rsid w:val="00832694"/>
    <w:rsid w:val="0083467E"/>
    <w:rsid w:val="008346CE"/>
    <w:rsid w:val="00834D61"/>
    <w:rsid w:val="008364FA"/>
    <w:rsid w:val="00836FBB"/>
    <w:rsid w:val="00837EA6"/>
    <w:rsid w:val="008405BC"/>
    <w:rsid w:val="00840AFF"/>
    <w:rsid w:val="00842874"/>
    <w:rsid w:val="008430A0"/>
    <w:rsid w:val="00844E99"/>
    <w:rsid w:val="00847DC6"/>
    <w:rsid w:val="008537FC"/>
    <w:rsid w:val="00855535"/>
    <w:rsid w:val="00856BDC"/>
    <w:rsid w:val="00856C6D"/>
    <w:rsid w:val="00857E87"/>
    <w:rsid w:val="008605E1"/>
    <w:rsid w:val="00860B8F"/>
    <w:rsid w:val="008621B6"/>
    <w:rsid w:val="0086296B"/>
    <w:rsid w:val="00862D58"/>
    <w:rsid w:val="00864219"/>
    <w:rsid w:val="008649A5"/>
    <w:rsid w:val="0086585D"/>
    <w:rsid w:val="008664E8"/>
    <w:rsid w:val="0086693B"/>
    <w:rsid w:val="00866FD1"/>
    <w:rsid w:val="00870168"/>
    <w:rsid w:val="00870D21"/>
    <w:rsid w:val="00871C7B"/>
    <w:rsid w:val="00873397"/>
    <w:rsid w:val="00876B2C"/>
    <w:rsid w:val="00877A3F"/>
    <w:rsid w:val="008801AF"/>
    <w:rsid w:val="008802F8"/>
    <w:rsid w:val="0088049B"/>
    <w:rsid w:val="0088076F"/>
    <w:rsid w:val="00883190"/>
    <w:rsid w:val="00884069"/>
    <w:rsid w:val="00885CE1"/>
    <w:rsid w:val="0088731C"/>
    <w:rsid w:val="00887925"/>
    <w:rsid w:val="00887B80"/>
    <w:rsid w:val="00887F37"/>
    <w:rsid w:val="00891458"/>
    <w:rsid w:val="00891690"/>
    <w:rsid w:val="00894813"/>
    <w:rsid w:val="00894BC4"/>
    <w:rsid w:val="008958D5"/>
    <w:rsid w:val="0089596E"/>
    <w:rsid w:val="00895AD7"/>
    <w:rsid w:val="00895D34"/>
    <w:rsid w:val="00897D37"/>
    <w:rsid w:val="008A0365"/>
    <w:rsid w:val="008A0918"/>
    <w:rsid w:val="008A0EF3"/>
    <w:rsid w:val="008A22C9"/>
    <w:rsid w:val="008A4D39"/>
    <w:rsid w:val="008A6666"/>
    <w:rsid w:val="008B2A6B"/>
    <w:rsid w:val="008B3D63"/>
    <w:rsid w:val="008B4C4C"/>
    <w:rsid w:val="008C393E"/>
    <w:rsid w:val="008C3A0A"/>
    <w:rsid w:val="008C3C5F"/>
    <w:rsid w:val="008C49D4"/>
    <w:rsid w:val="008C60C4"/>
    <w:rsid w:val="008C69F0"/>
    <w:rsid w:val="008D2421"/>
    <w:rsid w:val="008D5E39"/>
    <w:rsid w:val="008E03B3"/>
    <w:rsid w:val="008E0A52"/>
    <w:rsid w:val="008E1664"/>
    <w:rsid w:val="008E3E49"/>
    <w:rsid w:val="008E776B"/>
    <w:rsid w:val="008F0424"/>
    <w:rsid w:val="008F0F46"/>
    <w:rsid w:val="008F2842"/>
    <w:rsid w:val="008F2E76"/>
    <w:rsid w:val="008F3FFC"/>
    <w:rsid w:val="008F42C7"/>
    <w:rsid w:val="008F5BEA"/>
    <w:rsid w:val="008F6EAD"/>
    <w:rsid w:val="008F6F26"/>
    <w:rsid w:val="008F773C"/>
    <w:rsid w:val="00900D36"/>
    <w:rsid w:val="00901B5B"/>
    <w:rsid w:val="00903F0B"/>
    <w:rsid w:val="00904E1E"/>
    <w:rsid w:val="00904FC0"/>
    <w:rsid w:val="0090537C"/>
    <w:rsid w:val="00906F01"/>
    <w:rsid w:val="00912492"/>
    <w:rsid w:val="00913E1B"/>
    <w:rsid w:val="009170FD"/>
    <w:rsid w:val="0091711B"/>
    <w:rsid w:val="0091732F"/>
    <w:rsid w:val="0091761E"/>
    <w:rsid w:val="009203AA"/>
    <w:rsid w:val="00920A4E"/>
    <w:rsid w:val="00921604"/>
    <w:rsid w:val="00921E30"/>
    <w:rsid w:val="00924473"/>
    <w:rsid w:val="00924712"/>
    <w:rsid w:val="00924EA1"/>
    <w:rsid w:val="0093083C"/>
    <w:rsid w:val="009322CA"/>
    <w:rsid w:val="0093320F"/>
    <w:rsid w:val="00941C42"/>
    <w:rsid w:val="009429E1"/>
    <w:rsid w:val="0094381B"/>
    <w:rsid w:val="00944066"/>
    <w:rsid w:val="009447EE"/>
    <w:rsid w:val="00945BC6"/>
    <w:rsid w:val="00947BDF"/>
    <w:rsid w:val="009511B2"/>
    <w:rsid w:val="009525FB"/>
    <w:rsid w:val="0095437D"/>
    <w:rsid w:val="00954735"/>
    <w:rsid w:val="00956C92"/>
    <w:rsid w:val="009607FD"/>
    <w:rsid w:val="00964401"/>
    <w:rsid w:val="00967304"/>
    <w:rsid w:val="009675F9"/>
    <w:rsid w:val="00967CE8"/>
    <w:rsid w:val="009700CA"/>
    <w:rsid w:val="009719BF"/>
    <w:rsid w:val="0097202A"/>
    <w:rsid w:val="009721A7"/>
    <w:rsid w:val="00973BCD"/>
    <w:rsid w:val="00975B33"/>
    <w:rsid w:val="009809CB"/>
    <w:rsid w:val="00981542"/>
    <w:rsid w:val="009843F3"/>
    <w:rsid w:val="00987922"/>
    <w:rsid w:val="00987D45"/>
    <w:rsid w:val="009909A2"/>
    <w:rsid w:val="00990BA7"/>
    <w:rsid w:val="009916A1"/>
    <w:rsid w:val="00992EDB"/>
    <w:rsid w:val="00993F89"/>
    <w:rsid w:val="009A0AB5"/>
    <w:rsid w:val="009A133D"/>
    <w:rsid w:val="009A18FF"/>
    <w:rsid w:val="009A2B3D"/>
    <w:rsid w:val="009A2B60"/>
    <w:rsid w:val="009A313D"/>
    <w:rsid w:val="009A3BC9"/>
    <w:rsid w:val="009A3ED2"/>
    <w:rsid w:val="009A67B5"/>
    <w:rsid w:val="009B0AA7"/>
    <w:rsid w:val="009B1B26"/>
    <w:rsid w:val="009B1EB1"/>
    <w:rsid w:val="009B1F74"/>
    <w:rsid w:val="009B3629"/>
    <w:rsid w:val="009B4436"/>
    <w:rsid w:val="009B5E83"/>
    <w:rsid w:val="009B7B5C"/>
    <w:rsid w:val="009C1294"/>
    <w:rsid w:val="009C3B0C"/>
    <w:rsid w:val="009C4033"/>
    <w:rsid w:val="009C4452"/>
    <w:rsid w:val="009C490F"/>
    <w:rsid w:val="009C59E5"/>
    <w:rsid w:val="009D068D"/>
    <w:rsid w:val="009D1C3A"/>
    <w:rsid w:val="009D30DC"/>
    <w:rsid w:val="009D3EB4"/>
    <w:rsid w:val="009D4811"/>
    <w:rsid w:val="009D50B0"/>
    <w:rsid w:val="009E2037"/>
    <w:rsid w:val="009E3BC1"/>
    <w:rsid w:val="009E500D"/>
    <w:rsid w:val="009E54FE"/>
    <w:rsid w:val="009E76C6"/>
    <w:rsid w:val="009F0431"/>
    <w:rsid w:val="009F0D5C"/>
    <w:rsid w:val="009F2B0C"/>
    <w:rsid w:val="009F427F"/>
    <w:rsid w:val="00A038AC"/>
    <w:rsid w:val="00A04FAC"/>
    <w:rsid w:val="00A07912"/>
    <w:rsid w:val="00A07F52"/>
    <w:rsid w:val="00A13BA4"/>
    <w:rsid w:val="00A16144"/>
    <w:rsid w:val="00A17E2D"/>
    <w:rsid w:val="00A17FD1"/>
    <w:rsid w:val="00A214A6"/>
    <w:rsid w:val="00A21F7F"/>
    <w:rsid w:val="00A2297B"/>
    <w:rsid w:val="00A22F7A"/>
    <w:rsid w:val="00A24285"/>
    <w:rsid w:val="00A245D8"/>
    <w:rsid w:val="00A24A82"/>
    <w:rsid w:val="00A2551B"/>
    <w:rsid w:val="00A2764B"/>
    <w:rsid w:val="00A308D9"/>
    <w:rsid w:val="00A30C0D"/>
    <w:rsid w:val="00A30CE0"/>
    <w:rsid w:val="00A32115"/>
    <w:rsid w:val="00A32147"/>
    <w:rsid w:val="00A32FDD"/>
    <w:rsid w:val="00A330CA"/>
    <w:rsid w:val="00A3315B"/>
    <w:rsid w:val="00A33632"/>
    <w:rsid w:val="00A33D98"/>
    <w:rsid w:val="00A36312"/>
    <w:rsid w:val="00A432C7"/>
    <w:rsid w:val="00A44CD3"/>
    <w:rsid w:val="00A47CCD"/>
    <w:rsid w:val="00A510A4"/>
    <w:rsid w:val="00A552C1"/>
    <w:rsid w:val="00A5667E"/>
    <w:rsid w:val="00A5737D"/>
    <w:rsid w:val="00A57E78"/>
    <w:rsid w:val="00A606A4"/>
    <w:rsid w:val="00A62345"/>
    <w:rsid w:val="00A62DD3"/>
    <w:rsid w:val="00A63107"/>
    <w:rsid w:val="00A65D9F"/>
    <w:rsid w:val="00A6616F"/>
    <w:rsid w:val="00A70BF4"/>
    <w:rsid w:val="00A70CAF"/>
    <w:rsid w:val="00A71729"/>
    <w:rsid w:val="00A72A7D"/>
    <w:rsid w:val="00A737A2"/>
    <w:rsid w:val="00A73BF9"/>
    <w:rsid w:val="00A74BD2"/>
    <w:rsid w:val="00A74E0F"/>
    <w:rsid w:val="00A75795"/>
    <w:rsid w:val="00A75AB5"/>
    <w:rsid w:val="00A76501"/>
    <w:rsid w:val="00A76612"/>
    <w:rsid w:val="00A77DCB"/>
    <w:rsid w:val="00A80271"/>
    <w:rsid w:val="00A80B70"/>
    <w:rsid w:val="00A903B4"/>
    <w:rsid w:val="00A941F9"/>
    <w:rsid w:val="00A9791E"/>
    <w:rsid w:val="00AA0BFD"/>
    <w:rsid w:val="00AA1EB5"/>
    <w:rsid w:val="00AA20AF"/>
    <w:rsid w:val="00AA4C05"/>
    <w:rsid w:val="00AB03A7"/>
    <w:rsid w:val="00AB0522"/>
    <w:rsid w:val="00AB0E27"/>
    <w:rsid w:val="00AB2E5F"/>
    <w:rsid w:val="00AB2E80"/>
    <w:rsid w:val="00AB4A80"/>
    <w:rsid w:val="00AB57A5"/>
    <w:rsid w:val="00AB6B62"/>
    <w:rsid w:val="00AB7A31"/>
    <w:rsid w:val="00AC2F37"/>
    <w:rsid w:val="00AC5745"/>
    <w:rsid w:val="00AD07E9"/>
    <w:rsid w:val="00AD0B48"/>
    <w:rsid w:val="00AD190D"/>
    <w:rsid w:val="00AD6ECC"/>
    <w:rsid w:val="00AD7E0A"/>
    <w:rsid w:val="00AE0461"/>
    <w:rsid w:val="00AE12AE"/>
    <w:rsid w:val="00AE3039"/>
    <w:rsid w:val="00AE4422"/>
    <w:rsid w:val="00AE514F"/>
    <w:rsid w:val="00AF0470"/>
    <w:rsid w:val="00AF51A9"/>
    <w:rsid w:val="00AF5CC3"/>
    <w:rsid w:val="00B03361"/>
    <w:rsid w:val="00B03E9F"/>
    <w:rsid w:val="00B04023"/>
    <w:rsid w:val="00B0402D"/>
    <w:rsid w:val="00B045A6"/>
    <w:rsid w:val="00B06DBB"/>
    <w:rsid w:val="00B0738D"/>
    <w:rsid w:val="00B106FD"/>
    <w:rsid w:val="00B11ACA"/>
    <w:rsid w:val="00B124E8"/>
    <w:rsid w:val="00B14BF5"/>
    <w:rsid w:val="00B156BE"/>
    <w:rsid w:val="00B17648"/>
    <w:rsid w:val="00B254CB"/>
    <w:rsid w:val="00B25E24"/>
    <w:rsid w:val="00B3345A"/>
    <w:rsid w:val="00B36C3A"/>
    <w:rsid w:val="00B40366"/>
    <w:rsid w:val="00B41097"/>
    <w:rsid w:val="00B41805"/>
    <w:rsid w:val="00B418AB"/>
    <w:rsid w:val="00B419A7"/>
    <w:rsid w:val="00B42013"/>
    <w:rsid w:val="00B44292"/>
    <w:rsid w:val="00B44804"/>
    <w:rsid w:val="00B45E5D"/>
    <w:rsid w:val="00B50C34"/>
    <w:rsid w:val="00B52774"/>
    <w:rsid w:val="00B52A50"/>
    <w:rsid w:val="00B52B51"/>
    <w:rsid w:val="00B5348B"/>
    <w:rsid w:val="00B567F8"/>
    <w:rsid w:val="00B570B5"/>
    <w:rsid w:val="00B628F8"/>
    <w:rsid w:val="00B62DB5"/>
    <w:rsid w:val="00B648ED"/>
    <w:rsid w:val="00B64ED1"/>
    <w:rsid w:val="00B64EF6"/>
    <w:rsid w:val="00B65AEF"/>
    <w:rsid w:val="00B65CF2"/>
    <w:rsid w:val="00B67A0C"/>
    <w:rsid w:val="00B70729"/>
    <w:rsid w:val="00B707C7"/>
    <w:rsid w:val="00B71915"/>
    <w:rsid w:val="00B7389D"/>
    <w:rsid w:val="00B748A4"/>
    <w:rsid w:val="00B7643C"/>
    <w:rsid w:val="00B835CD"/>
    <w:rsid w:val="00B87E15"/>
    <w:rsid w:val="00B91005"/>
    <w:rsid w:val="00B947C5"/>
    <w:rsid w:val="00B96159"/>
    <w:rsid w:val="00BA157B"/>
    <w:rsid w:val="00BA1FAB"/>
    <w:rsid w:val="00BA2008"/>
    <w:rsid w:val="00BA4671"/>
    <w:rsid w:val="00BA5EBB"/>
    <w:rsid w:val="00BA7A90"/>
    <w:rsid w:val="00BB215D"/>
    <w:rsid w:val="00BB24DA"/>
    <w:rsid w:val="00BB6D15"/>
    <w:rsid w:val="00BB7977"/>
    <w:rsid w:val="00BC286E"/>
    <w:rsid w:val="00BC35A4"/>
    <w:rsid w:val="00BC3675"/>
    <w:rsid w:val="00BC549C"/>
    <w:rsid w:val="00BC5DF4"/>
    <w:rsid w:val="00BC7826"/>
    <w:rsid w:val="00BD0FDD"/>
    <w:rsid w:val="00BD109F"/>
    <w:rsid w:val="00BD386A"/>
    <w:rsid w:val="00BD4101"/>
    <w:rsid w:val="00BD5C12"/>
    <w:rsid w:val="00BD67C9"/>
    <w:rsid w:val="00BD6FA1"/>
    <w:rsid w:val="00BE0484"/>
    <w:rsid w:val="00BE1076"/>
    <w:rsid w:val="00BE377C"/>
    <w:rsid w:val="00BE389E"/>
    <w:rsid w:val="00BE4E2F"/>
    <w:rsid w:val="00BE5891"/>
    <w:rsid w:val="00BE712C"/>
    <w:rsid w:val="00BF0A85"/>
    <w:rsid w:val="00BF0C9E"/>
    <w:rsid w:val="00BF0D9D"/>
    <w:rsid w:val="00BF199B"/>
    <w:rsid w:val="00BF205A"/>
    <w:rsid w:val="00BF24CB"/>
    <w:rsid w:val="00BF3C12"/>
    <w:rsid w:val="00BF3C67"/>
    <w:rsid w:val="00BF69EF"/>
    <w:rsid w:val="00BF6EE5"/>
    <w:rsid w:val="00BF7AFA"/>
    <w:rsid w:val="00C00052"/>
    <w:rsid w:val="00C0025F"/>
    <w:rsid w:val="00C004CB"/>
    <w:rsid w:val="00C0086B"/>
    <w:rsid w:val="00C01343"/>
    <w:rsid w:val="00C018A8"/>
    <w:rsid w:val="00C0403C"/>
    <w:rsid w:val="00C06188"/>
    <w:rsid w:val="00C066EE"/>
    <w:rsid w:val="00C06C04"/>
    <w:rsid w:val="00C0772D"/>
    <w:rsid w:val="00C102A7"/>
    <w:rsid w:val="00C10FB9"/>
    <w:rsid w:val="00C118A4"/>
    <w:rsid w:val="00C121AC"/>
    <w:rsid w:val="00C13523"/>
    <w:rsid w:val="00C149E2"/>
    <w:rsid w:val="00C15F43"/>
    <w:rsid w:val="00C20F4D"/>
    <w:rsid w:val="00C21230"/>
    <w:rsid w:val="00C2264B"/>
    <w:rsid w:val="00C23941"/>
    <w:rsid w:val="00C25599"/>
    <w:rsid w:val="00C26BF8"/>
    <w:rsid w:val="00C275C0"/>
    <w:rsid w:val="00C3229A"/>
    <w:rsid w:val="00C32963"/>
    <w:rsid w:val="00C33C48"/>
    <w:rsid w:val="00C34B90"/>
    <w:rsid w:val="00C34E58"/>
    <w:rsid w:val="00C370A2"/>
    <w:rsid w:val="00C42499"/>
    <w:rsid w:val="00C44AC6"/>
    <w:rsid w:val="00C44EFA"/>
    <w:rsid w:val="00C46238"/>
    <w:rsid w:val="00C503F5"/>
    <w:rsid w:val="00C513F9"/>
    <w:rsid w:val="00C535B8"/>
    <w:rsid w:val="00C547FB"/>
    <w:rsid w:val="00C557A5"/>
    <w:rsid w:val="00C5639B"/>
    <w:rsid w:val="00C56B02"/>
    <w:rsid w:val="00C56D5D"/>
    <w:rsid w:val="00C601C0"/>
    <w:rsid w:val="00C602D9"/>
    <w:rsid w:val="00C606B2"/>
    <w:rsid w:val="00C61293"/>
    <w:rsid w:val="00C61F56"/>
    <w:rsid w:val="00C62297"/>
    <w:rsid w:val="00C626C9"/>
    <w:rsid w:val="00C648CA"/>
    <w:rsid w:val="00C6534B"/>
    <w:rsid w:val="00C67CAC"/>
    <w:rsid w:val="00C70DE0"/>
    <w:rsid w:val="00C74BF1"/>
    <w:rsid w:val="00C76A65"/>
    <w:rsid w:val="00C823C8"/>
    <w:rsid w:val="00C83681"/>
    <w:rsid w:val="00C840A1"/>
    <w:rsid w:val="00C853C3"/>
    <w:rsid w:val="00C86045"/>
    <w:rsid w:val="00C8758B"/>
    <w:rsid w:val="00C87F85"/>
    <w:rsid w:val="00C91F22"/>
    <w:rsid w:val="00C9289C"/>
    <w:rsid w:val="00C93438"/>
    <w:rsid w:val="00C93620"/>
    <w:rsid w:val="00C93B53"/>
    <w:rsid w:val="00C95D96"/>
    <w:rsid w:val="00C96351"/>
    <w:rsid w:val="00CA07C1"/>
    <w:rsid w:val="00CA0D48"/>
    <w:rsid w:val="00CA1BA4"/>
    <w:rsid w:val="00CA3005"/>
    <w:rsid w:val="00CA59F5"/>
    <w:rsid w:val="00CA7F16"/>
    <w:rsid w:val="00CB1DD9"/>
    <w:rsid w:val="00CB20F9"/>
    <w:rsid w:val="00CB3FEA"/>
    <w:rsid w:val="00CB5CCB"/>
    <w:rsid w:val="00CB5D60"/>
    <w:rsid w:val="00CB66DD"/>
    <w:rsid w:val="00CB6DA8"/>
    <w:rsid w:val="00CC337A"/>
    <w:rsid w:val="00CC47C5"/>
    <w:rsid w:val="00CC6BEF"/>
    <w:rsid w:val="00CD1054"/>
    <w:rsid w:val="00CD4721"/>
    <w:rsid w:val="00CD5F05"/>
    <w:rsid w:val="00CD6B0C"/>
    <w:rsid w:val="00CE1A91"/>
    <w:rsid w:val="00CE3588"/>
    <w:rsid w:val="00CE3969"/>
    <w:rsid w:val="00CE445B"/>
    <w:rsid w:val="00CE62BA"/>
    <w:rsid w:val="00CE6AD4"/>
    <w:rsid w:val="00CF0767"/>
    <w:rsid w:val="00CF1887"/>
    <w:rsid w:val="00CF2544"/>
    <w:rsid w:val="00CF445D"/>
    <w:rsid w:val="00CF44C5"/>
    <w:rsid w:val="00CF4EE3"/>
    <w:rsid w:val="00CF547F"/>
    <w:rsid w:val="00CF6276"/>
    <w:rsid w:val="00CF73E9"/>
    <w:rsid w:val="00D0174A"/>
    <w:rsid w:val="00D03E9D"/>
    <w:rsid w:val="00D05FFF"/>
    <w:rsid w:val="00D071DA"/>
    <w:rsid w:val="00D1139C"/>
    <w:rsid w:val="00D1204A"/>
    <w:rsid w:val="00D120C4"/>
    <w:rsid w:val="00D126E8"/>
    <w:rsid w:val="00D1451F"/>
    <w:rsid w:val="00D17C16"/>
    <w:rsid w:val="00D204A2"/>
    <w:rsid w:val="00D20CD2"/>
    <w:rsid w:val="00D2273C"/>
    <w:rsid w:val="00D2358F"/>
    <w:rsid w:val="00D242E2"/>
    <w:rsid w:val="00D244DD"/>
    <w:rsid w:val="00D25156"/>
    <w:rsid w:val="00D26817"/>
    <w:rsid w:val="00D277A7"/>
    <w:rsid w:val="00D30262"/>
    <w:rsid w:val="00D30B9D"/>
    <w:rsid w:val="00D31B77"/>
    <w:rsid w:val="00D31D6E"/>
    <w:rsid w:val="00D323E1"/>
    <w:rsid w:val="00D32C21"/>
    <w:rsid w:val="00D34D01"/>
    <w:rsid w:val="00D35072"/>
    <w:rsid w:val="00D35845"/>
    <w:rsid w:val="00D36229"/>
    <w:rsid w:val="00D36C45"/>
    <w:rsid w:val="00D37996"/>
    <w:rsid w:val="00D41320"/>
    <w:rsid w:val="00D420D0"/>
    <w:rsid w:val="00D426FB"/>
    <w:rsid w:val="00D43EF6"/>
    <w:rsid w:val="00D470E1"/>
    <w:rsid w:val="00D532CA"/>
    <w:rsid w:val="00D555DC"/>
    <w:rsid w:val="00D55E02"/>
    <w:rsid w:val="00D57F1B"/>
    <w:rsid w:val="00D61BBD"/>
    <w:rsid w:val="00D6222A"/>
    <w:rsid w:val="00D62312"/>
    <w:rsid w:val="00D64CB7"/>
    <w:rsid w:val="00D65983"/>
    <w:rsid w:val="00D66BDC"/>
    <w:rsid w:val="00D67F37"/>
    <w:rsid w:val="00D748FC"/>
    <w:rsid w:val="00D74C08"/>
    <w:rsid w:val="00D752FC"/>
    <w:rsid w:val="00D81C64"/>
    <w:rsid w:val="00D8266C"/>
    <w:rsid w:val="00D82F92"/>
    <w:rsid w:val="00D8358D"/>
    <w:rsid w:val="00D8408C"/>
    <w:rsid w:val="00D849A0"/>
    <w:rsid w:val="00D860C8"/>
    <w:rsid w:val="00D8700D"/>
    <w:rsid w:val="00D94FC1"/>
    <w:rsid w:val="00D96554"/>
    <w:rsid w:val="00DA0A74"/>
    <w:rsid w:val="00DA29C8"/>
    <w:rsid w:val="00DA30BC"/>
    <w:rsid w:val="00DA4BFB"/>
    <w:rsid w:val="00DA6129"/>
    <w:rsid w:val="00DA6AB9"/>
    <w:rsid w:val="00DA72AC"/>
    <w:rsid w:val="00DA7CE5"/>
    <w:rsid w:val="00DB283F"/>
    <w:rsid w:val="00DB77B3"/>
    <w:rsid w:val="00DC2062"/>
    <w:rsid w:val="00DC3CFD"/>
    <w:rsid w:val="00DC4C74"/>
    <w:rsid w:val="00DD173F"/>
    <w:rsid w:val="00DD28B0"/>
    <w:rsid w:val="00DD41FE"/>
    <w:rsid w:val="00DD42F9"/>
    <w:rsid w:val="00DD4475"/>
    <w:rsid w:val="00DD5C94"/>
    <w:rsid w:val="00DD724A"/>
    <w:rsid w:val="00DD7D91"/>
    <w:rsid w:val="00DE14DD"/>
    <w:rsid w:val="00DE25DE"/>
    <w:rsid w:val="00DE334A"/>
    <w:rsid w:val="00DE3592"/>
    <w:rsid w:val="00DE3C1A"/>
    <w:rsid w:val="00DE4C43"/>
    <w:rsid w:val="00DE5078"/>
    <w:rsid w:val="00DE729D"/>
    <w:rsid w:val="00DE7748"/>
    <w:rsid w:val="00DF0127"/>
    <w:rsid w:val="00DF1925"/>
    <w:rsid w:val="00DF1CD5"/>
    <w:rsid w:val="00DF1E5B"/>
    <w:rsid w:val="00DF26D1"/>
    <w:rsid w:val="00DF48DE"/>
    <w:rsid w:val="00DF68BE"/>
    <w:rsid w:val="00DF6F32"/>
    <w:rsid w:val="00E001BC"/>
    <w:rsid w:val="00E00721"/>
    <w:rsid w:val="00E010B6"/>
    <w:rsid w:val="00E0127B"/>
    <w:rsid w:val="00E01500"/>
    <w:rsid w:val="00E02125"/>
    <w:rsid w:val="00E02F8F"/>
    <w:rsid w:val="00E05E44"/>
    <w:rsid w:val="00E12C9E"/>
    <w:rsid w:val="00E14C50"/>
    <w:rsid w:val="00E14C7C"/>
    <w:rsid w:val="00E16E25"/>
    <w:rsid w:val="00E21F9C"/>
    <w:rsid w:val="00E233C6"/>
    <w:rsid w:val="00E23E0D"/>
    <w:rsid w:val="00E30081"/>
    <w:rsid w:val="00E30989"/>
    <w:rsid w:val="00E30A10"/>
    <w:rsid w:val="00E323C7"/>
    <w:rsid w:val="00E32D86"/>
    <w:rsid w:val="00E351A9"/>
    <w:rsid w:val="00E35F33"/>
    <w:rsid w:val="00E37339"/>
    <w:rsid w:val="00E379A2"/>
    <w:rsid w:val="00E42C12"/>
    <w:rsid w:val="00E42E35"/>
    <w:rsid w:val="00E55440"/>
    <w:rsid w:val="00E60B2A"/>
    <w:rsid w:val="00E6101D"/>
    <w:rsid w:val="00E61F2F"/>
    <w:rsid w:val="00E662D2"/>
    <w:rsid w:val="00E70072"/>
    <w:rsid w:val="00E71550"/>
    <w:rsid w:val="00E71776"/>
    <w:rsid w:val="00E726FB"/>
    <w:rsid w:val="00E7332A"/>
    <w:rsid w:val="00E7521B"/>
    <w:rsid w:val="00E75C58"/>
    <w:rsid w:val="00E767F9"/>
    <w:rsid w:val="00E76A9A"/>
    <w:rsid w:val="00E76AD9"/>
    <w:rsid w:val="00E76F8D"/>
    <w:rsid w:val="00E81C02"/>
    <w:rsid w:val="00E8467D"/>
    <w:rsid w:val="00E85AF6"/>
    <w:rsid w:val="00E92452"/>
    <w:rsid w:val="00E931AE"/>
    <w:rsid w:val="00E93491"/>
    <w:rsid w:val="00E94E9A"/>
    <w:rsid w:val="00E94F32"/>
    <w:rsid w:val="00E95AD5"/>
    <w:rsid w:val="00E96264"/>
    <w:rsid w:val="00E968AF"/>
    <w:rsid w:val="00E96D36"/>
    <w:rsid w:val="00E97707"/>
    <w:rsid w:val="00E97CAB"/>
    <w:rsid w:val="00EA17E7"/>
    <w:rsid w:val="00EA1FF5"/>
    <w:rsid w:val="00EA2EE7"/>
    <w:rsid w:val="00EA36B8"/>
    <w:rsid w:val="00EA5CE2"/>
    <w:rsid w:val="00EA5D2E"/>
    <w:rsid w:val="00EA603F"/>
    <w:rsid w:val="00EA7EF5"/>
    <w:rsid w:val="00EB09C8"/>
    <w:rsid w:val="00EB160E"/>
    <w:rsid w:val="00EB5F7B"/>
    <w:rsid w:val="00EB61BC"/>
    <w:rsid w:val="00EB77DB"/>
    <w:rsid w:val="00EB7DF4"/>
    <w:rsid w:val="00EC032F"/>
    <w:rsid w:val="00EC37CC"/>
    <w:rsid w:val="00EC58CE"/>
    <w:rsid w:val="00EC5F90"/>
    <w:rsid w:val="00EC5FA1"/>
    <w:rsid w:val="00EC62D7"/>
    <w:rsid w:val="00EC6849"/>
    <w:rsid w:val="00EC71F9"/>
    <w:rsid w:val="00ED3177"/>
    <w:rsid w:val="00ED5481"/>
    <w:rsid w:val="00ED5C70"/>
    <w:rsid w:val="00ED749B"/>
    <w:rsid w:val="00ED7563"/>
    <w:rsid w:val="00EE0F61"/>
    <w:rsid w:val="00EE44C9"/>
    <w:rsid w:val="00EE5A7D"/>
    <w:rsid w:val="00EE7327"/>
    <w:rsid w:val="00EF01FB"/>
    <w:rsid w:val="00EF0719"/>
    <w:rsid w:val="00EF1486"/>
    <w:rsid w:val="00EF52E6"/>
    <w:rsid w:val="00EF6790"/>
    <w:rsid w:val="00EF684C"/>
    <w:rsid w:val="00EF7FD3"/>
    <w:rsid w:val="00F015B3"/>
    <w:rsid w:val="00F01B4A"/>
    <w:rsid w:val="00F02DDD"/>
    <w:rsid w:val="00F0437F"/>
    <w:rsid w:val="00F10E7A"/>
    <w:rsid w:val="00F1648C"/>
    <w:rsid w:val="00F20F79"/>
    <w:rsid w:val="00F26591"/>
    <w:rsid w:val="00F26BC7"/>
    <w:rsid w:val="00F27D41"/>
    <w:rsid w:val="00F340E5"/>
    <w:rsid w:val="00F426A4"/>
    <w:rsid w:val="00F45863"/>
    <w:rsid w:val="00F46FD8"/>
    <w:rsid w:val="00F47447"/>
    <w:rsid w:val="00F47A8A"/>
    <w:rsid w:val="00F50E3E"/>
    <w:rsid w:val="00F51BC9"/>
    <w:rsid w:val="00F52E2D"/>
    <w:rsid w:val="00F533EB"/>
    <w:rsid w:val="00F53618"/>
    <w:rsid w:val="00F56B12"/>
    <w:rsid w:val="00F576CB"/>
    <w:rsid w:val="00F6036A"/>
    <w:rsid w:val="00F62C0B"/>
    <w:rsid w:val="00F65418"/>
    <w:rsid w:val="00F7055E"/>
    <w:rsid w:val="00F77588"/>
    <w:rsid w:val="00F83202"/>
    <w:rsid w:val="00F840F8"/>
    <w:rsid w:val="00F85009"/>
    <w:rsid w:val="00F85247"/>
    <w:rsid w:val="00F8597C"/>
    <w:rsid w:val="00F85BEE"/>
    <w:rsid w:val="00F904B1"/>
    <w:rsid w:val="00F9065C"/>
    <w:rsid w:val="00F9188E"/>
    <w:rsid w:val="00F91D79"/>
    <w:rsid w:val="00F92818"/>
    <w:rsid w:val="00F94306"/>
    <w:rsid w:val="00F96D94"/>
    <w:rsid w:val="00FA0629"/>
    <w:rsid w:val="00FA3E6E"/>
    <w:rsid w:val="00FA542F"/>
    <w:rsid w:val="00FA5627"/>
    <w:rsid w:val="00FA63CF"/>
    <w:rsid w:val="00FA6651"/>
    <w:rsid w:val="00FA6BEA"/>
    <w:rsid w:val="00FB1146"/>
    <w:rsid w:val="00FB1A31"/>
    <w:rsid w:val="00FB4013"/>
    <w:rsid w:val="00FB4FD5"/>
    <w:rsid w:val="00FB54FB"/>
    <w:rsid w:val="00FB7919"/>
    <w:rsid w:val="00FB7948"/>
    <w:rsid w:val="00FC2279"/>
    <w:rsid w:val="00FC2C30"/>
    <w:rsid w:val="00FC317A"/>
    <w:rsid w:val="00FC4543"/>
    <w:rsid w:val="00FC54E5"/>
    <w:rsid w:val="00FC5D3D"/>
    <w:rsid w:val="00FD10B6"/>
    <w:rsid w:val="00FD47B3"/>
    <w:rsid w:val="00FD4AED"/>
    <w:rsid w:val="00FD4B27"/>
    <w:rsid w:val="00FD55B9"/>
    <w:rsid w:val="00FD59B5"/>
    <w:rsid w:val="00FD5C98"/>
    <w:rsid w:val="00FE25A6"/>
    <w:rsid w:val="00FE2ED4"/>
    <w:rsid w:val="00FE304F"/>
    <w:rsid w:val="00FE5500"/>
    <w:rsid w:val="00FE6738"/>
    <w:rsid w:val="00FE6BAE"/>
    <w:rsid w:val="00FE6F22"/>
    <w:rsid w:val="00FF0D9C"/>
    <w:rsid w:val="00FF1065"/>
    <w:rsid w:val="00FF35DB"/>
    <w:rsid w:val="00FF3CBD"/>
    <w:rsid w:val="00FF62CA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20F8"/>
  <w15:docId w15:val="{C39C9F09-E1F0-45FB-95C3-C7CC10E0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C004CB"/>
  </w:style>
  <w:style w:type="character" w:customStyle="1" w:styleId="shorttext">
    <w:name w:val="short_text"/>
    <w:basedOn w:val="Carpredefinitoparagrafo"/>
    <w:rsid w:val="00C004CB"/>
  </w:style>
  <w:style w:type="paragraph" w:styleId="Nessunaspaziatura">
    <w:name w:val="No Spacing"/>
    <w:uiPriority w:val="1"/>
    <w:qFormat/>
    <w:rsid w:val="00C004CB"/>
    <w:rPr>
      <w:rFonts w:ascii="Verdana" w:hAnsi="Verdana"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4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454E3B"/>
    <w:pPr>
      <w:ind w:left="720"/>
      <w:contextualSpacing/>
    </w:pPr>
  </w:style>
  <w:style w:type="character" w:customStyle="1" w:styleId="alt-edited">
    <w:name w:val="alt-edited"/>
    <w:basedOn w:val="Carpredefinitoparagrafo"/>
    <w:rsid w:val="00016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B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3C48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47CC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FF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804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C56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685"/>
  </w:style>
  <w:style w:type="paragraph" w:styleId="Pidipagina">
    <w:name w:val="footer"/>
    <w:basedOn w:val="Normale"/>
    <w:link w:val="PidipaginaCarattere"/>
    <w:uiPriority w:val="99"/>
    <w:unhideWhenUsed/>
    <w:rsid w:val="005C56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685"/>
  </w:style>
  <w:style w:type="character" w:customStyle="1" w:styleId="tlid-translation">
    <w:name w:val="tlid-translation"/>
    <w:basedOn w:val="Carpredefinitoparagrafo"/>
    <w:rsid w:val="00FB4013"/>
  </w:style>
  <w:style w:type="character" w:styleId="Menzionenonrisolta">
    <w:name w:val="Unresolved Mention"/>
    <w:basedOn w:val="Carpredefinitoparagrafo"/>
    <w:uiPriority w:val="99"/>
    <w:semiHidden/>
    <w:unhideWhenUsed/>
    <w:rsid w:val="008F42C7"/>
    <w:rPr>
      <w:color w:val="605E5C"/>
      <w:shd w:val="clear" w:color="auto" w:fill="E1DFDD"/>
    </w:rPr>
  </w:style>
  <w:style w:type="paragraph" w:customStyle="1" w:styleId="ListParagraph">
    <w:name w:val="List Paragraph"/>
    <w:basedOn w:val="Normale"/>
    <w:rsid w:val="00043BF8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cbeurope.org" TargetMode="External"/><Relationship Id="rId1" Type="http://schemas.openxmlformats.org/officeDocument/2006/relationships/hyperlink" Target="http://www.ccbeurop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4953-0A91-4A48-B2B5-E9008B07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</dc:creator>
  <cp:keywords/>
  <dc:description/>
  <cp:lastModifiedBy>massimiliano tosato</cp:lastModifiedBy>
  <cp:revision>5</cp:revision>
  <dcterms:created xsi:type="dcterms:W3CDTF">2021-10-18T15:43:00Z</dcterms:created>
  <dcterms:modified xsi:type="dcterms:W3CDTF">2021-10-18T16:11:00Z</dcterms:modified>
</cp:coreProperties>
</file>